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417"/>
        <w:gridCol w:w="1247"/>
        <w:gridCol w:w="1944"/>
        <w:gridCol w:w="1345"/>
        <w:gridCol w:w="1701"/>
        <w:gridCol w:w="426"/>
        <w:gridCol w:w="1559"/>
        <w:gridCol w:w="567"/>
        <w:gridCol w:w="1701"/>
      </w:tblGrid>
      <w:tr w:rsidR="00A5064C" w:rsidTr="009A5A4B">
        <w:tc>
          <w:tcPr>
            <w:tcW w:w="10206" w:type="dxa"/>
            <w:gridSpan w:val="7"/>
            <w:shd w:val="clear" w:color="auto" w:fill="A8D08D" w:themeFill="accent6" w:themeFillTint="99"/>
          </w:tcPr>
          <w:p w:rsidR="00A5064C" w:rsidRPr="00A5064C" w:rsidRDefault="00A5064C" w:rsidP="00A5064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A5064C">
              <w:rPr>
                <w:rFonts w:ascii="Arial" w:hAnsi="Arial" w:cs="Arial"/>
                <w:b/>
                <w:bCs/>
              </w:rPr>
              <w:t>Les pratiques professionnelles</w:t>
            </w:r>
          </w:p>
        </w:tc>
        <w:tc>
          <w:tcPr>
            <w:tcW w:w="5954" w:type="dxa"/>
            <w:gridSpan w:val="5"/>
            <w:shd w:val="clear" w:color="auto" w:fill="A8D08D" w:themeFill="accent6" w:themeFillTint="99"/>
          </w:tcPr>
          <w:p w:rsidR="00A5064C" w:rsidRPr="00A5064C" w:rsidRDefault="00A5064C" w:rsidP="00A50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64C">
              <w:rPr>
                <w:rFonts w:ascii="Arial" w:hAnsi="Arial" w:cs="Arial"/>
                <w:b/>
                <w:bCs/>
              </w:rPr>
              <w:t>Les pratiques artistiques</w:t>
            </w:r>
          </w:p>
        </w:tc>
      </w:tr>
      <w:tr w:rsidR="00A5064C" w:rsidTr="00333D8D">
        <w:trPr>
          <w:trHeight w:val="1293"/>
        </w:trPr>
        <w:tc>
          <w:tcPr>
            <w:tcW w:w="1276" w:type="dxa"/>
            <w:shd w:val="clear" w:color="auto" w:fill="E2EFD9" w:themeFill="accent6" w:themeFillTint="33"/>
          </w:tcPr>
          <w:p w:rsidR="00333D8D" w:rsidRDefault="00333D8D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DDC" w:rsidRPr="00732F34" w:rsidRDefault="00111DDC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F34">
              <w:rPr>
                <w:rFonts w:ascii="Arial" w:hAnsi="Arial" w:cs="Arial"/>
                <w:sz w:val="20"/>
                <w:szCs w:val="20"/>
              </w:rPr>
              <w:t>Semaine</w:t>
            </w:r>
          </w:p>
        </w:tc>
        <w:tc>
          <w:tcPr>
            <w:tcW w:w="1701" w:type="dxa"/>
            <w:shd w:val="clear" w:color="auto" w:fill="FFC000" w:themeFill="accent4"/>
          </w:tcPr>
          <w:p w:rsidR="00333D8D" w:rsidRDefault="00333D8D" w:rsidP="00FE4EFC">
            <w:pPr>
              <w:jc w:val="center"/>
              <w:rPr>
                <w:rFonts w:ascii="Arial" w:hAnsi="Arial" w:cs="Arial"/>
                <w:b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b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b/>
              </w:rPr>
            </w:pPr>
          </w:p>
          <w:p w:rsidR="00111DDC" w:rsidRDefault="00111DDC" w:rsidP="00FE4EFC">
            <w:pPr>
              <w:jc w:val="center"/>
              <w:rPr>
                <w:rFonts w:ascii="Arial" w:hAnsi="Arial" w:cs="Arial"/>
                <w:b/>
              </w:rPr>
            </w:pPr>
            <w:r w:rsidRPr="00E8562A">
              <w:rPr>
                <w:rFonts w:ascii="Arial" w:hAnsi="Arial" w:cs="Arial"/>
                <w:b/>
              </w:rPr>
              <w:t>PPAE</w:t>
            </w:r>
          </w:p>
          <w:p w:rsidR="007A1286" w:rsidRPr="00E8562A" w:rsidRDefault="007A1286" w:rsidP="00FE4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2h</w:t>
            </w:r>
          </w:p>
        </w:tc>
        <w:tc>
          <w:tcPr>
            <w:tcW w:w="1276" w:type="dxa"/>
          </w:tcPr>
          <w:p w:rsidR="00111DDC" w:rsidRPr="00732F34" w:rsidRDefault="00111DDC" w:rsidP="00FE4E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32F34">
              <w:rPr>
                <w:rFonts w:ascii="Arial" w:hAnsi="Arial" w:cs="Arial"/>
                <w:i/>
                <w:sz w:val="20"/>
                <w:szCs w:val="20"/>
              </w:rPr>
              <w:t xml:space="preserve">Les objectifs </w:t>
            </w:r>
            <w:r w:rsidR="00333D8D">
              <w:rPr>
                <w:rFonts w:ascii="Arial" w:hAnsi="Arial" w:cs="Arial"/>
                <w:i/>
                <w:sz w:val="20"/>
                <w:szCs w:val="20"/>
              </w:rPr>
              <w:t xml:space="preserve">pédagogiques </w:t>
            </w:r>
            <w:r w:rsidRPr="00732F34">
              <w:rPr>
                <w:rFonts w:ascii="Arial" w:hAnsi="Arial" w:cs="Arial"/>
                <w:i/>
                <w:sz w:val="20"/>
                <w:szCs w:val="20"/>
              </w:rPr>
              <w:t>et compétences référentiel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333D8D" w:rsidRDefault="00333D8D" w:rsidP="00FE4EFC">
            <w:pPr>
              <w:jc w:val="center"/>
              <w:rPr>
                <w:rFonts w:ascii="Arial" w:hAnsi="Arial" w:cs="Arial"/>
                <w:b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b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b/>
              </w:rPr>
            </w:pPr>
          </w:p>
          <w:p w:rsidR="00111DDC" w:rsidRDefault="00111DDC" w:rsidP="00FE4EFC">
            <w:pPr>
              <w:jc w:val="center"/>
              <w:rPr>
                <w:rFonts w:ascii="Arial" w:hAnsi="Arial" w:cs="Arial"/>
                <w:b/>
              </w:rPr>
            </w:pPr>
            <w:r w:rsidRPr="00E8562A">
              <w:rPr>
                <w:rFonts w:ascii="Arial" w:hAnsi="Arial" w:cs="Arial"/>
                <w:b/>
              </w:rPr>
              <w:t>APS</w:t>
            </w:r>
          </w:p>
          <w:p w:rsidR="007A1286" w:rsidRPr="00E8562A" w:rsidRDefault="007A1286" w:rsidP="00FE4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6h</w:t>
            </w:r>
          </w:p>
        </w:tc>
        <w:tc>
          <w:tcPr>
            <w:tcW w:w="1247" w:type="dxa"/>
          </w:tcPr>
          <w:p w:rsidR="00111DDC" w:rsidRPr="00732F34" w:rsidRDefault="00111DDC" w:rsidP="00FE4E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32F34">
              <w:rPr>
                <w:rFonts w:ascii="Arial" w:hAnsi="Arial" w:cs="Arial"/>
                <w:i/>
                <w:sz w:val="20"/>
                <w:szCs w:val="20"/>
              </w:rPr>
              <w:t>Les objectifs et compétences référentiel</w:t>
            </w:r>
          </w:p>
        </w:tc>
        <w:tc>
          <w:tcPr>
            <w:tcW w:w="1944" w:type="dxa"/>
            <w:shd w:val="clear" w:color="auto" w:fill="F4B083" w:themeFill="accent2" w:themeFillTint="99"/>
          </w:tcPr>
          <w:p w:rsidR="00333D8D" w:rsidRDefault="00333D8D" w:rsidP="00FE4EFC">
            <w:pPr>
              <w:jc w:val="center"/>
              <w:rPr>
                <w:rFonts w:ascii="Arial" w:hAnsi="Arial" w:cs="Arial"/>
                <w:b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b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b/>
              </w:rPr>
            </w:pPr>
          </w:p>
          <w:p w:rsidR="00111DDC" w:rsidRDefault="00111DDC" w:rsidP="00FE4EFC">
            <w:pPr>
              <w:jc w:val="center"/>
              <w:rPr>
                <w:rFonts w:ascii="Arial" w:hAnsi="Arial" w:cs="Arial"/>
                <w:b/>
              </w:rPr>
            </w:pPr>
            <w:r w:rsidRPr="00E8562A">
              <w:rPr>
                <w:rFonts w:ascii="Arial" w:hAnsi="Arial" w:cs="Arial"/>
                <w:b/>
              </w:rPr>
              <w:t>Techno</w:t>
            </w:r>
          </w:p>
          <w:p w:rsidR="007A1286" w:rsidRPr="00E8562A" w:rsidRDefault="007A1286" w:rsidP="00FE4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3h</w:t>
            </w:r>
          </w:p>
        </w:tc>
        <w:tc>
          <w:tcPr>
            <w:tcW w:w="1345" w:type="dxa"/>
          </w:tcPr>
          <w:p w:rsidR="00111DDC" w:rsidRPr="00732F34" w:rsidRDefault="00111DDC" w:rsidP="00333D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32F34">
              <w:rPr>
                <w:rFonts w:ascii="Arial" w:hAnsi="Arial" w:cs="Arial"/>
                <w:i/>
                <w:sz w:val="20"/>
                <w:szCs w:val="20"/>
              </w:rPr>
              <w:t>Les objectifs et compétences référentiel</w:t>
            </w:r>
          </w:p>
        </w:tc>
        <w:tc>
          <w:tcPr>
            <w:tcW w:w="1701" w:type="dxa"/>
            <w:shd w:val="clear" w:color="auto" w:fill="2E74B5" w:themeFill="accent5" w:themeFillShade="BF"/>
          </w:tcPr>
          <w:p w:rsidR="00333D8D" w:rsidRDefault="00333D8D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111DDC" w:rsidRDefault="00111DDC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32F34">
              <w:rPr>
                <w:rFonts w:ascii="Arial" w:hAnsi="Arial" w:cs="Arial"/>
                <w:b/>
                <w:bCs/>
                <w:i/>
              </w:rPr>
              <w:t>Arts appliqués</w:t>
            </w:r>
          </w:p>
          <w:p w:rsidR="007A1286" w:rsidRPr="00732F34" w:rsidRDefault="007A1286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1h</w:t>
            </w:r>
          </w:p>
        </w:tc>
        <w:tc>
          <w:tcPr>
            <w:tcW w:w="426" w:type="dxa"/>
          </w:tcPr>
          <w:p w:rsidR="00111DDC" w:rsidRPr="008D2DE0" w:rsidRDefault="00111DDC" w:rsidP="00FE4E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shd w:val="clear" w:color="auto" w:fill="00B050"/>
          </w:tcPr>
          <w:p w:rsidR="00333D8D" w:rsidRDefault="00333D8D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111DDC" w:rsidRDefault="00111DDC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32F34">
              <w:rPr>
                <w:rFonts w:ascii="Arial" w:hAnsi="Arial" w:cs="Arial"/>
                <w:b/>
                <w:bCs/>
                <w:i/>
              </w:rPr>
              <w:t>Littérature</w:t>
            </w:r>
          </w:p>
          <w:p w:rsidR="007A1286" w:rsidRPr="00732F34" w:rsidRDefault="007A1286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1h</w:t>
            </w:r>
          </w:p>
        </w:tc>
        <w:tc>
          <w:tcPr>
            <w:tcW w:w="567" w:type="dxa"/>
          </w:tcPr>
          <w:p w:rsidR="00111DDC" w:rsidRPr="008D2DE0" w:rsidRDefault="00111DDC" w:rsidP="00FE4E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FF0000"/>
          </w:tcPr>
          <w:p w:rsidR="00333D8D" w:rsidRDefault="00333D8D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333D8D" w:rsidRDefault="00333D8D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111DDC" w:rsidRDefault="00111DDC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32F34">
              <w:rPr>
                <w:rFonts w:ascii="Arial" w:hAnsi="Arial" w:cs="Arial"/>
                <w:b/>
                <w:bCs/>
                <w:i/>
              </w:rPr>
              <w:t>Théâtre</w:t>
            </w:r>
          </w:p>
          <w:p w:rsidR="007A1286" w:rsidRPr="00732F34" w:rsidRDefault="007A1286" w:rsidP="00FE4EF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1h30</w:t>
            </w:r>
          </w:p>
        </w:tc>
      </w:tr>
      <w:tr w:rsidR="00A5064C" w:rsidTr="00A5064C">
        <w:tc>
          <w:tcPr>
            <w:tcW w:w="1276" w:type="dxa"/>
          </w:tcPr>
          <w:p w:rsidR="00111DDC" w:rsidRPr="00A5064C" w:rsidRDefault="00111DDC" w:rsidP="00FE4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11DDC" w:rsidRPr="00A5064C" w:rsidRDefault="00111DDC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2 au 6 septembre</w:t>
            </w:r>
          </w:p>
        </w:tc>
        <w:tc>
          <w:tcPr>
            <w:tcW w:w="1701" w:type="dxa"/>
          </w:tcPr>
          <w:p w:rsidR="00111DDC" w:rsidRPr="00E8562A" w:rsidRDefault="00111DDC" w:rsidP="001821FC">
            <w:pPr>
              <w:jc w:val="center"/>
              <w:rPr>
                <w:rFonts w:ascii="Arial" w:hAnsi="Arial" w:cs="Arial"/>
              </w:rPr>
            </w:pPr>
            <w:r w:rsidRPr="00E8562A">
              <w:rPr>
                <w:rFonts w:ascii="Arial" w:hAnsi="Arial" w:cs="Arial"/>
              </w:rPr>
              <w:t>Présentation année scolaire et organisation</w:t>
            </w:r>
          </w:p>
        </w:tc>
        <w:tc>
          <w:tcPr>
            <w:tcW w:w="1276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DDC" w:rsidRPr="00E8562A" w:rsidRDefault="00111DDC" w:rsidP="00FE4EFC">
            <w:pPr>
              <w:jc w:val="center"/>
              <w:rPr>
                <w:rFonts w:ascii="Arial" w:hAnsi="Arial" w:cs="Arial"/>
              </w:rPr>
            </w:pPr>
            <w:r w:rsidRPr="00E8562A">
              <w:rPr>
                <w:rFonts w:ascii="Arial" w:hAnsi="Arial" w:cs="Arial"/>
              </w:rPr>
              <w:t>TP à blanc</w:t>
            </w:r>
          </w:p>
        </w:tc>
        <w:tc>
          <w:tcPr>
            <w:tcW w:w="1247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333D8D" w:rsidRPr="00E8562A" w:rsidRDefault="007A1286" w:rsidP="00182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Semaine d’intégration</w:t>
            </w:r>
          </w:p>
        </w:tc>
        <w:tc>
          <w:tcPr>
            <w:tcW w:w="1345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DDC" w:rsidRPr="00E8562A" w:rsidRDefault="00111DDC" w:rsidP="00333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</w:tr>
      <w:tr w:rsidR="00A5064C" w:rsidTr="00A5064C">
        <w:tc>
          <w:tcPr>
            <w:tcW w:w="1276" w:type="dxa"/>
          </w:tcPr>
          <w:p w:rsidR="00111DDC" w:rsidRPr="00A5064C" w:rsidRDefault="00111DDC" w:rsidP="00FE4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11DDC" w:rsidRPr="00A5064C" w:rsidRDefault="00111DDC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9 au 13</w:t>
            </w:r>
          </w:p>
          <w:p w:rsidR="00111DDC" w:rsidRPr="00A5064C" w:rsidRDefault="00111DDC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Septembre</w:t>
            </w:r>
          </w:p>
        </w:tc>
        <w:tc>
          <w:tcPr>
            <w:tcW w:w="1701" w:type="dxa"/>
          </w:tcPr>
          <w:p w:rsidR="00333D8D" w:rsidRDefault="00333D8D" w:rsidP="00182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Présentation </w:t>
            </w:r>
            <w:r w:rsidRPr="00333D8D">
              <w:rPr>
                <w:rFonts w:ascii="Arial" w:hAnsi="Arial" w:cs="Arial"/>
                <w:b/>
                <w:bCs/>
              </w:rPr>
              <w:t>sommellerie</w:t>
            </w:r>
          </w:p>
          <w:p w:rsidR="00333D8D" w:rsidRDefault="00333D8D" w:rsidP="00182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 des vignes Belliard</w:t>
            </w:r>
          </w:p>
          <w:p w:rsidR="00111DDC" w:rsidRPr="00E8562A" w:rsidRDefault="00111DDC" w:rsidP="001821FC">
            <w:pPr>
              <w:jc w:val="center"/>
              <w:rPr>
                <w:rFonts w:ascii="Arial" w:hAnsi="Arial" w:cs="Arial"/>
              </w:rPr>
            </w:pPr>
            <w:r w:rsidRPr="00E8562A">
              <w:rPr>
                <w:rFonts w:ascii="Arial" w:hAnsi="Arial" w:cs="Arial"/>
              </w:rPr>
              <w:t>Le raisin/ la vigne</w:t>
            </w:r>
          </w:p>
        </w:tc>
        <w:tc>
          <w:tcPr>
            <w:tcW w:w="1276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DDC" w:rsidRDefault="00A5064C" w:rsidP="00FE4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Feuilleté œufs brouillés</w:t>
            </w:r>
          </w:p>
          <w:p w:rsidR="00A5064C" w:rsidRDefault="00A5064C" w:rsidP="00FE4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Cuisse de volaille farcie</w:t>
            </w:r>
          </w:p>
          <w:p w:rsidR="00A5064C" w:rsidRPr="00E8562A" w:rsidRDefault="00A5064C" w:rsidP="00FE4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Crème brulée vanille</w:t>
            </w:r>
          </w:p>
        </w:tc>
        <w:tc>
          <w:tcPr>
            <w:tcW w:w="1247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7A1286" w:rsidRPr="00333D8D" w:rsidRDefault="007A1286" w:rsidP="007A12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333D8D">
              <w:rPr>
                <w:rFonts w:ascii="Arial" w:hAnsi="Arial" w:cs="Arial"/>
                <w:b/>
                <w:bCs/>
              </w:rPr>
              <w:t>La France</w:t>
            </w:r>
          </w:p>
          <w:p w:rsidR="007A1286" w:rsidRPr="00333D8D" w:rsidRDefault="007A1286" w:rsidP="007A1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33D8D">
              <w:rPr>
                <w:rFonts w:ascii="Arial" w:hAnsi="Arial" w:cs="Arial"/>
                <w:b/>
                <w:bCs/>
              </w:rPr>
              <w:t>La Géographie</w:t>
            </w:r>
          </w:p>
          <w:p w:rsidR="007A1286" w:rsidRDefault="007A1286" w:rsidP="007A1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33D8D">
              <w:rPr>
                <w:rFonts w:ascii="Arial" w:hAnsi="Arial" w:cs="Arial"/>
                <w:b/>
                <w:bCs/>
              </w:rPr>
              <w:t>Quizz</w:t>
            </w:r>
          </w:p>
          <w:p w:rsidR="007A1286" w:rsidRDefault="007A1286" w:rsidP="007A1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*Les stages</w:t>
            </w:r>
          </w:p>
          <w:p w:rsidR="00111DDC" w:rsidRDefault="007A1286" w:rsidP="00182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11DDC" w:rsidRPr="00E8562A">
              <w:rPr>
                <w:rFonts w:ascii="Arial" w:hAnsi="Arial" w:cs="Arial"/>
              </w:rPr>
              <w:t>Elaboration d’un vin rouge</w:t>
            </w:r>
          </w:p>
          <w:p w:rsidR="00111DDC" w:rsidRPr="004B08BF" w:rsidRDefault="00111DDC" w:rsidP="001821FC">
            <w:pPr>
              <w:jc w:val="center"/>
              <w:rPr>
                <w:rFonts w:ascii="Arial" w:hAnsi="Arial" w:cs="Arial"/>
                <w:b/>
              </w:rPr>
            </w:pPr>
            <w:r w:rsidRPr="004B08BF">
              <w:rPr>
                <w:rFonts w:ascii="Arial" w:hAnsi="Arial" w:cs="Arial"/>
                <w:b/>
              </w:rPr>
              <w:t>Définition de la fermentation alcoolique</w:t>
            </w:r>
          </w:p>
        </w:tc>
        <w:tc>
          <w:tcPr>
            <w:tcW w:w="1345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DDC" w:rsidRPr="00E8562A" w:rsidRDefault="00111DDC" w:rsidP="00333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1DDC" w:rsidRPr="00E8562A" w:rsidRDefault="00111DDC" w:rsidP="00333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</w:tr>
      <w:tr w:rsidR="00A5064C" w:rsidTr="00A5064C">
        <w:tc>
          <w:tcPr>
            <w:tcW w:w="1276" w:type="dxa"/>
          </w:tcPr>
          <w:p w:rsidR="00111DDC" w:rsidRPr="00A5064C" w:rsidRDefault="00111DDC" w:rsidP="00FE4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111DDC" w:rsidRPr="00A5064C" w:rsidRDefault="00111DDC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16 au 20</w:t>
            </w:r>
          </w:p>
          <w:p w:rsidR="00111DDC" w:rsidRPr="00A5064C" w:rsidRDefault="00111DDC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Septembre</w:t>
            </w:r>
          </w:p>
        </w:tc>
        <w:tc>
          <w:tcPr>
            <w:tcW w:w="1701" w:type="dxa"/>
          </w:tcPr>
          <w:p w:rsidR="00111DDC" w:rsidRPr="00E8562A" w:rsidRDefault="00111DDC" w:rsidP="001821FC">
            <w:pPr>
              <w:jc w:val="center"/>
              <w:rPr>
                <w:rFonts w:ascii="Arial" w:hAnsi="Arial" w:cs="Arial"/>
              </w:rPr>
            </w:pPr>
            <w:r w:rsidRPr="00E8562A">
              <w:rPr>
                <w:rFonts w:ascii="Arial" w:hAnsi="Arial" w:cs="Arial"/>
              </w:rPr>
              <w:t>Le service du vin rouge et le service du vin blanc</w:t>
            </w:r>
            <w:r>
              <w:rPr>
                <w:rFonts w:ascii="Arial" w:hAnsi="Arial" w:cs="Arial"/>
              </w:rPr>
              <w:t xml:space="preserve"> au restaurant</w:t>
            </w:r>
          </w:p>
        </w:tc>
        <w:tc>
          <w:tcPr>
            <w:tcW w:w="1276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DDC" w:rsidRDefault="00A5064C" w:rsidP="00FE4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Œuf poché en gelée</w:t>
            </w:r>
          </w:p>
          <w:p w:rsidR="00A5064C" w:rsidRDefault="00A5064C" w:rsidP="00FE4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de sole bonne femme</w:t>
            </w:r>
          </w:p>
          <w:p w:rsidR="00A5064C" w:rsidRPr="00E8562A" w:rsidRDefault="00A5064C" w:rsidP="00FE4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Tarte citron meringuée</w:t>
            </w:r>
          </w:p>
        </w:tc>
        <w:tc>
          <w:tcPr>
            <w:tcW w:w="1247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7A1286" w:rsidRDefault="007A1286" w:rsidP="00182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*Evaluation</w:t>
            </w:r>
          </w:p>
          <w:p w:rsidR="00111DDC" w:rsidRDefault="007A1286" w:rsidP="00182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11DDC" w:rsidRPr="00E8562A">
              <w:rPr>
                <w:rFonts w:ascii="Arial" w:hAnsi="Arial" w:cs="Arial"/>
              </w:rPr>
              <w:t>Elaboration d’un vin blanc</w:t>
            </w:r>
          </w:p>
          <w:p w:rsidR="00111DDC" w:rsidRDefault="00111DDC" w:rsidP="001821FC">
            <w:pPr>
              <w:jc w:val="center"/>
              <w:rPr>
                <w:rFonts w:ascii="Arial" w:hAnsi="Arial" w:cs="Arial"/>
                <w:b/>
              </w:rPr>
            </w:pPr>
          </w:p>
          <w:p w:rsidR="007A1286" w:rsidRPr="004B08BF" w:rsidRDefault="007A1286" w:rsidP="001821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*Elaboration d’un vin rosé</w:t>
            </w:r>
          </w:p>
        </w:tc>
        <w:tc>
          <w:tcPr>
            <w:tcW w:w="1345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DDC" w:rsidRPr="00E8562A" w:rsidRDefault="00732F34" w:rsidP="00333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 panneau d’accueil Erasmus</w:t>
            </w:r>
          </w:p>
        </w:tc>
        <w:tc>
          <w:tcPr>
            <w:tcW w:w="426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1DDC" w:rsidRDefault="007C0FFF" w:rsidP="00333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Coanimation</w:t>
            </w:r>
            <w:r w:rsidR="00732F34">
              <w:rPr>
                <w:rFonts w:ascii="Arial" w:hAnsi="Arial" w:cs="Arial"/>
              </w:rPr>
              <w:t xml:space="preserve"> panneau d’accueil Erasmus</w:t>
            </w:r>
          </w:p>
          <w:p w:rsidR="00F0338C" w:rsidRPr="00E8562A" w:rsidRDefault="00F0338C" w:rsidP="00333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DDC" w:rsidRPr="00E8562A" w:rsidRDefault="002B6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Monika/</w:t>
            </w:r>
            <w:r w:rsidR="00963A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cours Nicole</w:t>
            </w:r>
          </w:p>
        </w:tc>
      </w:tr>
      <w:tr w:rsidR="00A5064C" w:rsidTr="00A5064C">
        <w:tc>
          <w:tcPr>
            <w:tcW w:w="1276" w:type="dxa"/>
          </w:tcPr>
          <w:p w:rsidR="00111DDC" w:rsidRPr="00A5064C" w:rsidRDefault="00111DDC" w:rsidP="00FE4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111DDC" w:rsidRPr="00A5064C" w:rsidRDefault="00111DDC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23 au 27</w:t>
            </w:r>
          </w:p>
          <w:p w:rsidR="00111DDC" w:rsidRPr="00A5064C" w:rsidRDefault="00111DDC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Septembre</w:t>
            </w:r>
          </w:p>
        </w:tc>
        <w:tc>
          <w:tcPr>
            <w:tcW w:w="1701" w:type="dxa"/>
          </w:tcPr>
          <w:p w:rsidR="00111DDC" w:rsidRDefault="00111DDC" w:rsidP="001821FC">
            <w:pPr>
              <w:jc w:val="center"/>
              <w:rPr>
                <w:rFonts w:ascii="Arial" w:hAnsi="Arial" w:cs="Arial"/>
              </w:rPr>
            </w:pPr>
            <w:r w:rsidRPr="00E8562A">
              <w:rPr>
                <w:rFonts w:ascii="Arial" w:hAnsi="Arial" w:cs="Arial"/>
              </w:rPr>
              <w:t xml:space="preserve">Sortie </w:t>
            </w:r>
            <w:r w:rsidRPr="002516BA">
              <w:rPr>
                <w:rFonts w:ascii="Arial" w:hAnsi="Arial" w:cs="Arial"/>
                <w:b/>
              </w:rPr>
              <w:t xml:space="preserve">le musée du vin </w:t>
            </w:r>
            <w:r w:rsidRPr="00E8562A">
              <w:rPr>
                <w:rFonts w:ascii="Arial" w:hAnsi="Arial" w:cs="Arial"/>
              </w:rPr>
              <w:t>ou autre activité alternative</w:t>
            </w:r>
            <w:r w:rsidR="007A1286">
              <w:rPr>
                <w:rFonts w:ascii="Arial" w:hAnsi="Arial" w:cs="Arial"/>
              </w:rPr>
              <w:t xml:space="preserve"> </w:t>
            </w:r>
            <w:proofErr w:type="gramStart"/>
            <w:r w:rsidR="007A1286">
              <w:rPr>
                <w:rFonts w:ascii="Arial" w:hAnsi="Arial" w:cs="Arial"/>
              </w:rPr>
              <w:t>( à</w:t>
            </w:r>
            <w:proofErr w:type="gramEnd"/>
            <w:r w:rsidR="007A1286">
              <w:rPr>
                <w:rFonts w:ascii="Arial" w:hAnsi="Arial" w:cs="Arial"/>
              </w:rPr>
              <w:t xml:space="preserve"> confirmer)</w:t>
            </w:r>
          </w:p>
          <w:p w:rsidR="00111DDC" w:rsidRPr="00E8562A" w:rsidRDefault="00111DDC" w:rsidP="00182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Histoire du vin/ Dionysos/art appliqué/ sciences appliqués</w:t>
            </w:r>
          </w:p>
        </w:tc>
        <w:tc>
          <w:tcPr>
            <w:tcW w:w="1417" w:type="dxa"/>
          </w:tcPr>
          <w:p w:rsidR="00111DDC" w:rsidRDefault="00A5064C" w:rsidP="00FE4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 de râble de lapin</w:t>
            </w:r>
          </w:p>
          <w:p w:rsidR="00A5064C" w:rsidRDefault="00A5064C" w:rsidP="00FE4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 portion sautée</w:t>
            </w:r>
          </w:p>
          <w:p w:rsidR="00A5064C" w:rsidRPr="00E8562A" w:rsidRDefault="00A5064C" w:rsidP="00FE4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 bavaroise</w:t>
            </w:r>
          </w:p>
        </w:tc>
        <w:tc>
          <w:tcPr>
            <w:tcW w:w="1247" w:type="dxa"/>
          </w:tcPr>
          <w:p w:rsidR="00111DDC" w:rsidRDefault="00111DDC">
            <w:pPr>
              <w:rPr>
                <w:rFonts w:ascii="Arial" w:hAnsi="Arial" w:cs="Arial"/>
              </w:rPr>
            </w:pPr>
          </w:p>
          <w:p w:rsidR="00111DDC" w:rsidRDefault="007A1286" w:rsidP="00182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Fileter une sole</w:t>
            </w:r>
          </w:p>
          <w:p w:rsidR="007A1286" w:rsidRDefault="007A1286" w:rsidP="00182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Découper et servir une Charlotte</w:t>
            </w:r>
          </w:p>
          <w:p w:rsidR="00111DDC" w:rsidRPr="001821FC" w:rsidRDefault="00111DDC" w:rsidP="001821FC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111DDC" w:rsidRPr="00E8562A" w:rsidRDefault="00111DDC" w:rsidP="001821FC">
            <w:pPr>
              <w:jc w:val="center"/>
              <w:rPr>
                <w:rFonts w:ascii="Arial" w:hAnsi="Arial" w:cs="Arial"/>
              </w:rPr>
            </w:pPr>
            <w:r w:rsidRPr="00E8562A">
              <w:rPr>
                <w:rFonts w:ascii="Arial" w:hAnsi="Arial" w:cs="Arial"/>
              </w:rPr>
              <w:t>La fête des vendanges</w:t>
            </w:r>
            <w:r w:rsidR="00F0338C">
              <w:rPr>
                <w:rFonts w:ascii="Arial" w:hAnsi="Arial" w:cs="Arial"/>
              </w:rPr>
              <w:t xml:space="preserve"> et les vignes à Montmartre</w:t>
            </w:r>
          </w:p>
          <w:p w:rsidR="00111DDC" w:rsidRDefault="00111DDC" w:rsidP="001821FC">
            <w:pPr>
              <w:jc w:val="center"/>
              <w:rPr>
                <w:rFonts w:ascii="Arial" w:hAnsi="Arial" w:cs="Arial"/>
              </w:rPr>
            </w:pPr>
            <w:r w:rsidRPr="00E8562A">
              <w:rPr>
                <w:rFonts w:ascii="Arial" w:hAnsi="Arial" w:cs="Arial"/>
              </w:rPr>
              <w:t>Le musée du vin</w:t>
            </w:r>
          </w:p>
          <w:p w:rsidR="00111DDC" w:rsidRDefault="00111DDC" w:rsidP="001821FC">
            <w:pPr>
              <w:jc w:val="center"/>
              <w:rPr>
                <w:rFonts w:ascii="Arial" w:hAnsi="Arial" w:cs="Arial"/>
                <w:b/>
              </w:rPr>
            </w:pPr>
            <w:r w:rsidRPr="004B08BF">
              <w:rPr>
                <w:rFonts w:ascii="Arial" w:hAnsi="Arial" w:cs="Arial"/>
                <w:b/>
              </w:rPr>
              <w:t>Le dieu du vin Dionysos</w:t>
            </w:r>
          </w:p>
          <w:p w:rsidR="00F0338C" w:rsidRPr="004B08BF" w:rsidRDefault="00F0338C" w:rsidP="00F0338C">
            <w:pPr>
              <w:rPr>
                <w:rFonts w:ascii="Arial" w:hAnsi="Arial" w:cs="Arial"/>
                <w:b/>
              </w:rPr>
            </w:pPr>
          </w:p>
          <w:p w:rsidR="00111DDC" w:rsidRPr="00E8562A" w:rsidRDefault="00111DDC" w:rsidP="00182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111DDC" w:rsidRPr="00E8562A" w:rsidRDefault="0011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Synthèse, étude de cas </w:t>
            </w:r>
          </w:p>
        </w:tc>
        <w:tc>
          <w:tcPr>
            <w:tcW w:w="1701" w:type="dxa"/>
          </w:tcPr>
          <w:p w:rsidR="00111DDC" w:rsidRDefault="00732F34" w:rsidP="00333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 panneau d’accueil Erasmus</w:t>
            </w:r>
          </w:p>
        </w:tc>
        <w:tc>
          <w:tcPr>
            <w:tcW w:w="426" w:type="dxa"/>
          </w:tcPr>
          <w:p w:rsidR="00111DDC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5064C" w:rsidRDefault="007C0FFF" w:rsidP="00333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Coanimation</w:t>
            </w:r>
          </w:p>
          <w:p w:rsidR="00111DDC" w:rsidRDefault="00146C7D" w:rsidP="00333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 du musée du vin</w:t>
            </w:r>
          </w:p>
          <w:p w:rsidR="00F0338C" w:rsidRDefault="00F0338C" w:rsidP="00333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Sélection d’un manga ou BD sur le vin- Marie Pierre</w:t>
            </w:r>
          </w:p>
        </w:tc>
        <w:tc>
          <w:tcPr>
            <w:tcW w:w="567" w:type="dxa"/>
          </w:tcPr>
          <w:p w:rsidR="00111DDC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DDC" w:rsidRDefault="00111DDC">
            <w:pPr>
              <w:rPr>
                <w:rFonts w:ascii="Arial" w:hAnsi="Arial" w:cs="Arial"/>
              </w:rPr>
            </w:pPr>
          </w:p>
        </w:tc>
      </w:tr>
      <w:tr w:rsidR="00A5064C" w:rsidTr="00A5064C">
        <w:trPr>
          <w:trHeight w:val="1362"/>
        </w:trPr>
        <w:tc>
          <w:tcPr>
            <w:tcW w:w="1276" w:type="dxa"/>
            <w:vMerge w:val="restart"/>
            <w:shd w:val="clear" w:color="auto" w:fill="E2EFD9" w:themeFill="accent6" w:themeFillTint="33"/>
          </w:tcPr>
          <w:p w:rsidR="00111DDC" w:rsidRPr="00A5064C" w:rsidRDefault="00111DDC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DDC" w:rsidRPr="00A5064C" w:rsidRDefault="00111DDC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 xml:space="preserve">30 au 18 </w:t>
            </w:r>
          </w:p>
          <w:p w:rsidR="00111DDC" w:rsidRPr="00A5064C" w:rsidRDefault="007C0FFF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Octobre</w:t>
            </w:r>
          </w:p>
          <w:p w:rsidR="00111DDC" w:rsidRPr="00A5064C" w:rsidRDefault="00111DDC" w:rsidP="00FE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111DDC" w:rsidRPr="00F770CC" w:rsidRDefault="00111DDC" w:rsidP="00F770CC">
            <w:pPr>
              <w:jc w:val="center"/>
              <w:rPr>
                <w:rFonts w:ascii="Arial" w:hAnsi="Arial" w:cs="Arial"/>
                <w:b/>
              </w:rPr>
            </w:pPr>
          </w:p>
          <w:p w:rsidR="00111DDC" w:rsidRPr="00F770CC" w:rsidRDefault="00111DDC" w:rsidP="00F770CC">
            <w:pPr>
              <w:jc w:val="center"/>
              <w:rPr>
                <w:rFonts w:ascii="Arial" w:hAnsi="Arial" w:cs="Arial"/>
                <w:b/>
              </w:rPr>
            </w:pPr>
            <w:r w:rsidRPr="00F770CC">
              <w:rPr>
                <w:rFonts w:ascii="Arial" w:hAnsi="Arial" w:cs="Arial"/>
                <w:b/>
              </w:rPr>
              <w:t>PFMP</w:t>
            </w:r>
            <w:r w:rsidR="007C0FFF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111DDC" w:rsidRPr="00E8562A" w:rsidRDefault="00111DDC" w:rsidP="00FE4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:rsidR="00111DDC" w:rsidRPr="00E8562A" w:rsidRDefault="00111DDC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E2EFD9" w:themeFill="accent6" w:themeFillTint="33"/>
          </w:tcPr>
          <w:p w:rsidR="000B21E4" w:rsidRPr="004B08BF" w:rsidRDefault="00111DDC" w:rsidP="004B08BF">
            <w:pPr>
              <w:rPr>
                <w:rFonts w:ascii="Arial" w:hAnsi="Arial" w:cs="Arial"/>
              </w:rPr>
            </w:pPr>
            <w:r w:rsidRPr="003A4166">
              <w:rPr>
                <w:rFonts w:ascii="Arial" w:hAnsi="Arial" w:cs="Arial"/>
              </w:rPr>
              <w:t>La fête des vendanges</w:t>
            </w:r>
            <w:r w:rsidRPr="004B08BF">
              <w:rPr>
                <w:rFonts w:ascii="Arial" w:hAnsi="Arial" w:cs="Arial"/>
              </w:rPr>
              <w:t xml:space="preserve"> </w:t>
            </w:r>
            <w:r w:rsidRPr="003A4166">
              <w:rPr>
                <w:rFonts w:ascii="Arial" w:hAnsi="Arial" w:cs="Arial"/>
              </w:rPr>
              <w:t>Montmartre</w:t>
            </w:r>
            <w:r>
              <w:rPr>
                <w:rFonts w:ascii="Arial" w:hAnsi="Arial" w:cs="Arial"/>
              </w:rPr>
              <w:t xml:space="preserve"> (9 au 13 octobre)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11DDC" w:rsidRPr="004B08BF" w:rsidRDefault="00111DDC" w:rsidP="004B08B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111DDC" w:rsidRPr="004B08BF" w:rsidRDefault="00111DDC" w:rsidP="004B08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111DDC" w:rsidRPr="004B08BF" w:rsidRDefault="00111DDC" w:rsidP="004B08B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111DDC" w:rsidRPr="004B08BF" w:rsidRDefault="00111DDC" w:rsidP="004B08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111DDC" w:rsidRPr="004B08BF" w:rsidRDefault="00111DDC" w:rsidP="004B08BF">
            <w:pPr>
              <w:rPr>
                <w:rFonts w:ascii="Arial" w:hAnsi="Arial" w:cs="Arial"/>
              </w:rPr>
            </w:pPr>
          </w:p>
        </w:tc>
      </w:tr>
      <w:tr w:rsidR="00630136" w:rsidTr="00A5064C">
        <w:tc>
          <w:tcPr>
            <w:tcW w:w="1276" w:type="dxa"/>
            <w:vMerge/>
            <w:shd w:val="clear" w:color="auto" w:fill="E2EFD9" w:themeFill="accent6" w:themeFillTint="33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630136" w:rsidRPr="00F770CC" w:rsidRDefault="00630136" w:rsidP="00630136">
            <w:pPr>
              <w:jc w:val="center"/>
              <w:rPr>
                <w:rFonts w:ascii="Arial" w:hAnsi="Arial" w:cs="Arial"/>
                <w:b/>
              </w:rPr>
            </w:pPr>
            <w:r w:rsidRPr="00F770CC">
              <w:rPr>
                <w:rFonts w:ascii="Arial" w:hAnsi="Arial" w:cs="Arial"/>
                <w:b/>
              </w:rPr>
              <w:t>PFMP</w:t>
            </w:r>
            <w:r w:rsidR="007C0FFF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7C0FFF" w:rsidRPr="00E8562A" w:rsidRDefault="007C0FFF" w:rsidP="006A4B34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E2EFD9" w:themeFill="accent6" w:themeFillTint="33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</w:tr>
      <w:tr w:rsidR="00630136" w:rsidTr="00630136">
        <w:tc>
          <w:tcPr>
            <w:tcW w:w="1276" w:type="dxa"/>
            <w:vMerge/>
            <w:shd w:val="clear" w:color="auto" w:fill="E2EFD9" w:themeFill="accent6" w:themeFillTint="33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4" w:type="dxa"/>
            <w:gridSpan w:val="11"/>
            <w:shd w:val="clear" w:color="auto" w:fill="C5E0B3" w:themeFill="accent6" w:themeFillTint="66"/>
          </w:tcPr>
          <w:p w:rsidR="00630136" w:rsidRPr="00E8562A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Accueil profs Erasmus</w:t>
            </w:r>
          </w:p>
        </w:tc>
      </w:tr>
      <w:tr w:rsidR="00630136" w:rsidTr="00A5064C">
        <w:tc>
          <w:tcPr>
            <w:tcW w:w="1276" w:type="dxa"/>
            <w:vMerge/>
            <w:shd w:val="clear" w:color="auto" w:fill="E2EFD9" w:themeFill="accent6" w:themeFillTint="33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630136" w:rsidRPr="00F770CC" w:rsidRDefault="00630136" w:rsidP="00630136">
            <w:pPr>
              <w:jc w:val="center"/>
              <w:rPr>
                <w:rFonts w:ascii="Arial" w:hAnsi="Arial" w:cs="Arial"/>
                <w:b/>
              </w:rPr>
            </w:pPr>
          </w:p>
          <w:p w:rsidR="00630136" w:rsidRPr="00F770CC" w:rsidRDefault="00630136" w:rsidP="00630136">
            <w:pPr>
              <w:jc w:val="center"/>
              <w:rPr>
                <w:rFonts w:ascii="Arial" w:hAnsi="Arial" w:cs="Arial"/>
                <w:b/>
              </w:rPr>
            </w:pPr>
            <w:r w:rsidRPr="00F770CC">
              <w:rPr>
                <w:rFonts w:ascii="Arial" w:hAnsi="Arial" w:cs="Arial"/>
                <w:b/>
              </w:rPr>
              <w:t>PFMP</w:t>
            </w:r>
            <w:r w:rsidR="007C0FFF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4B10A3" w:rsidRDefault="00630136" w:rsidP="00630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136">
              <w:rPr>
                <w:rFonts w:ascii="Arial" w:hAnsi="Arial" w:cs="Arial"/>
                <w:b/>
                <w:bCs/>
                <w:sz w:val="20"/>
                <w:szCs w:val="20"/>
              </w:rPr>
              <w:t>Le café de la Paix, le café de Flore</w:t>
            </w:r>
          </w:p>
          <w:p w:rsidR="00630136" w:rsidRPr="00630136" w:rsidRDefault="00630136" w:rsidP="00630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10A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30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</w:p>
          <w:p w:rsidR="00630136" w:rsidRPr="000B21E4" w:rsidRDefault="00630136" w:rsidP="00630136">
            <w:pPr>
              <w:rPr>
                <w:rFonts w:ascii="Arial" w:hAnsi="Arial" w:cs="Arial"/>
                <w:b/>
                <w:bCs/>
              </w:rPr>
            </w:pPr>
            <w:r w:rsidRPr="00630136">
              <w:rPr>
                <w:rFonts w:ascii="Arial" w:hAnsi="Arial" w:cs="Arial"/>
                <w:b/>
                <w:bCs/>
                <w:sz w:val="20"/>
                <w:szCs w:val="20"/>
              </w:rPr>
              <w:t>Restaurant dans le noir</w:t>
            </w:r>
            <w:r w:rsidR="004B1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(budget)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30136" w:rsidRPr="00E8562A" w:rsidRDefault="00630136" w:rsidP="00630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:rsidR="00630136" w:rsidRPr="00630136" w:rsidRDefault="00630136" w:rsidP="00630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136">
              <w:rPr>
                <w:rFonts w:ascii="Arial" w:hAnsi="Arial" w:cs="Arial"/>
                <w:b/>
                <w:bCs/>
                <w:sz w:val="20"/>
                <w:szCs w:val="20"/>
              </w:rPr>
              <w:t>Musée du quai Branly</w:t>
            </w:r>
            <w:r w:rsidR="004B1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(budget)</w:t>
            </w:r>
            <w:r w:rsidRPr="00630136">
              <w:rPr>
                <w:rFonts w:ascii="Arial" w:hAnsi="Arial" w:cs="Arial"/>
                <w:b/>
                <w:bCs/>
                <w:sz w:val="20"/>
                <w:szCs w:val="20"/>
              </w:rPr>
              <w:t>- Tour Eiffel, Trocadéro</w:t>
            </w:r>
          </w:p>
          <w:p w:rsidR="00630136" w:rsidRPr="00630136" w:rsidRDefault="00630136" w:rsidP="00630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0136" w:rsidRPr="000B21E4" w:rsidRDefault="00630136" w:rsidP="00630136">
            <w:pPr>
              <w:rPr>
                <w:rFonts w:ascii="Arial" w:hAnsi="Arial" w:cs="Arial"/>
                <w:b/>
                <w:bCs/>
              </w:rPr>
            </w:pPr>
            <w:r w:rsidRPr="00630136">
              <w:rPr>
                <w:rFonts w:ascii="Arial" w:hAnsi="Arial" w:cs="Arial"/>
                <w:b/>
                <w:bCs/>
                <w:sz w:val="20"/>
                <w:szCs w:val="20"/>
              </w:rPr>
              <w:t>Chez Chartier</w:t>
            </w:r>
            <w:r w:rsidR="004B10A3">
              <w:rPr>
                <w:rFonts w:ascii="Arial" w:hAnsi="Arial" w:cs="Arial"/>
                <w:b/>
                <w:bCs/>
                <w:sz w:val="20"/>
                <w:szCs w:val="20"/>
              </w:rPr>
              <w:t>(budget)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E2EFD9" w:themeFill="accent6" w:themeFillTint="33"/>
          </w:tcPr>
          <w:p w:rsidR="00630136" w:rsidRPr="00630136" w:rsidRDefault="00630136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630136">
              <w:rPr>
                <w:rFonts w:ascii="Arial" w:hAnsi="Arial" w:cs="Arial"/>
                <w:sz w:val="20"/>
                <w:szCs w:val="20"/>
              </w:rPr>
              <w:t>Erasmus- échange pratique professeurs</w:t>
            </w:r>
          </w:p>
          <w:p w:rsidR="004B10A3" w:rsidRDefault="004B10A3" w:rsidP="00630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0136" w:rsidRPr="000B21E4" w:rsidRDefault="007A128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fondation Louis Vuitton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30136" w:rsidRPr="00630136" w:rsidRDefault="00630136" w:rsidP="00630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Panneau d’accueil 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 w:rsidRPr="00630136">
              <w:rPr>
                <w:rFonts w:ascii="Arial" w:hAnsi="Arial" w:cs="Arial"/>
                <w:b/>
                <w:bCs/>
                <w:sz w:val="20"/>
                <w:szCs w:val="20"/>
              </w:rPr>
              <w:t>Erasmus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630136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630136" w:rsidRPr="00630136" w:rsidRDefault="00630136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630136">
              <w:rPr>
                <w:rFonts w:ascii="Arial" w:hAnsi="Arial" w:cs="Arial"/>
                <w:sz w:val="20"/>
                <w:szCs w:val="20"/>
              </w:rPr>
              <w:t xml:space="preserve">Visite guidée de l’établissement- </w:t>
            </w:r>
            <w:r w:rsidRPr="00630136">
              <w:rPr>
                <w:rFonts w:ascii="Arial" w:hAnsi="Arial" w:cs="Arial"/>
                <w:b/>
                <w:bCs/>
                <w:sz w:val="20"/>
                <w:szCs w:val="20"/>
              </w:rPr>
              <w:t>sentiment d’appartenance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630136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630136" w:rsidRPr="00630136" w:rsidRDefault="00630136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630136">
              <w:rPr>
                <w:rFonts w:ascii="Arial" w:hAnsi="Arial" w:cs="Arial"/>
                <w:b/>
                <w:bCs/>
                <w:sz w:val="20"/>
                <w:szCs w:val="20"/>
              </w:rPr>
              <w:t>Scénographie exposition</w:t>
            </w:r>
            <w:r w:rsidRPr="00630136">
              <w:rPr>
                <w:rFonts w:ascii="Arial" w:hAnsi="Arial" w:cs="Arial"/>
                <w:sz w:val="20"/>
                <w:szCs w:val="20"/>
              </w:rPr>
              <w:t xml:space="preserve"> Erasmus (T-shirt, logos, photos, vaisselier, panneau)</w:t>
            </w:r>
          </w:p>
          <w:p w:rsidR="00630136" w:rsidRPr="00630136" w:rsidRDefault="00630136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630136">
              <w:rPr>
                <w:rFonts w:ascii="Arial" w:hAnsi="Arial" w:cs="Arial"/>
                <w:sz w:val="20"/>
                <w:szCs w:val="20"/>
              </w:rPr>
              <w:t xml:space="preserve">+ 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 w:rsidRPr="00630136">
              <w:rPr>
                <w:rFonts w:ascii="Arial" w:hAnsi="Arial" w:cs="Arial"/>
                <w:b/>
                <w:bCs/>
                <w:sz w:val="20"/>
                <w:szCs w:val="20"/>
              </w:rPr>
              <w:t>Workshop- atelier</w:t>
            </w:r>
            <w:r w:rsidRPr="00630136">
              <w:rPr>
                <w:rFonts w:ascii="Arial" w:hAnsi="Arial" w:cs="Arial"/>
                <w:sz w:val="20"/>
                <w:szCs w:val="20"/>
              </w:rPr>
              <w:t xml:space="preserve"> autour de l’accueil à prévoir- 1CAP</w:t>
            </w:r>
          </w:p>
        </w:tc>
      </w:tr>
      <w:tr w:rsidR="00630136" w:rsidTr="00A5064C">
        <w:tc>
          <w:tcPr>
            <w:tcW w:w="1276" w:type="dxa"/>
            <w:shd w:val="clear" w:color="auto" w:fill="C5E0B3" w:themeFill="accent6" w:themeFillTint="66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 xml:space="preserve">19 au 3 </w:t>
            </w:r>
            <w:proofErr w:type="spellStart"/>
            <w:r w:rsidRPr="00A5064C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4" w:type="dxa"/>
            <w:gridSpan w:val="11"/>
            <w:shd w:val="clear" w:color="auto" w:fill="C5E0B3" w:themeFill="accent6" w:themeFillTint="66"/>
          </w:tcPr>
          <w:p w:rsidR="00630136" w:rsidRPr="00F770CC" w:rsidRDefault="00630136" w:rsidP="00630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0CC">
              <w:rPr>
                <w:rFonts w:ascii="Arial" w:hAnsi="Arial" w:cs="Arial"/>
                <w:b/>
                <w:sz w:val="24"/>
                <w:szCs w:val="24"/>
              </w:rPr>
              <w:t>Vacances de la Toussaint</w:t>
            </w:r>
          </w:p>
        </w:tc>
      </w:tr>
      <w:tr w:rsidR="00043BD6" w:rsidTr="00A5064C">
        <w:tc>
          <w:tcPr>
            <w:tcW w:w="1276" w:type="dxa"/>
            <w:shd w:val="clear" w:color="auto" w:fill="C5E0B3" w:themeFill="accent6" w:themeFillTint="66"/>
          </w:tcPr>
          <w:p w:rsidR="00043BD6" w:rsidRPr="00A5064C" w:rsidRDefault="00043BD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4" w:type="dxa"/>
            <w:gridSpan w:val="11"/>
            <w:shd w:val="clear" w:color="auto" w:fill="C5E0B3" w:themeFill="accent6" w:themeFillTint="66"/>
          </w:tcPr>
          <w:p w:rsidR="00043BD6" w:rsidRPr="00043BD6" w:rsidRDefault="00043BD6" w:rsidP="00043BD6">
            <w:pPr>
              <w:shd w:val="clear" w:color="auto" w:fill="DEEAF6" w:themeFill="accent5" w:themeFillTint="33"/>
              <w:jc w:val="center"/>
              <w:rPr>
                <w:rFonts w:ascii="Arial" w:hAnsi="Arial" w:cs="Arial"/>
                <w:b/>
                <w:u w:val="single"/>
              </w:rPr>
            </w:pPr>
            <w:r w:rsidRPr="00043BD6">
              <w:rPr>
                <w:rFonts w:ascii="Arial" w:hAnsi="Arial" w:cs="Arial"/>
                <w:b/>
                <w:u w:val="single"/>
              </w:rPr>
              <w:t>Les objectifs : Toussaint – Noel</w:t>
            </w:r>
          </w:p>
          <w:p w:rsidR="00043BD6" w:rsidRPr="00801ACD" w:rsidRDefault="00043BD6" w:rsidP="00043BD6">
            <w:pPr>
              <w:shd w:val="clear" w:color="auto" w:fill="DEEAF6" w:themeFill="accent5" w:themeFillTint="33"/>
              <w:jc w:val="center"/>
              <w:rPr>
                <w:rFonts w:ascii="Arial" w:hAnsi="Arial" w:cs="Arial"/>
                <w:bCs/>
              </w:rPr>
            </w:pPr>
            <w:r w:rsidRPr="00801ACD">
              <w:rPr>
                <w:rFonts w:ascii="Arial" w:hAnsi="Arial" w:cs="Arial"/>
                <w:bCs/>
              </w:rPr>
              <w:t xml:space="preserve">Préparation au DI (épreuve écrite/épreuve </w:t>
            </w:r>
            <w:r w:rsidR="00801ACD">
              <w:rPr>
                <w:rFonts w:ascii="Arial" w:hAnsi="Arial" w:cs="Arial"/>
                <w:bCs/>
              </w:rPr>
              <w:t>pratique</w:t>
            </w:r>
            <w:r w:rsidRPr="00801ACD">
              <w:rPr>
                <w:rFonts w:ascii="Arial" w:hAnsi="Arial" w:cs="Arial"/>
                <w:bCs/>
              </w:rPr>
              <w:t xml:space="preserve">) /préparation repas </w:t>
            </w:r>
            <w:r w:rsidRPr="00801ACD">
              <w:rPr>
                <w:rFonts w:ascii="Arial" w:hAnsi="Arial" w:cs="Arial"/>
                <w:b/>
              </w:rPr>
              <w:t>Grèce</w:t>
            </w:r>
            <w:r w:rsidRPr="00801ACD">
              <w:rPr>
                <w:rFonts w:ascii="Arial" w:hAnsi="Arial" w:cs="Arial"/>
                <w:bCs/>
              </w:rPr>
              <w:t xml:space="preserve"> et repas </w:t>
            </w:r>
            <w:r w:rsidRPr="00801ACD">
              <w:rPr>
                <w:rFonts w:ascii="Arial" w:hAnsi="Arial" w:cs="Arial"/>
                <w:b/>
              </w:rPr>
              <w:t>France</w:t>
            </w:r>
            <w:r w:rsidRPr="00801ACD">
              <w:rPr>
                <w:rFonts w:ascii="Arial" w:hAnsi="Arial" w:cs="Arial"/>
                <w:bCs/>
              </w:rPr>
              <w:t xml:space="preserve"> 2020</w:t>
            </w:r>
          </w:p>
          <w:p w:rsidR="00043BD6" w:rsidRPr="00043BD6" w:rsidRDefault="00043BD6" w:rsidP="00043BD6">
            <w:pPr>
              <w:shd w:val="clear" w:color="auto" w:fill="DEEAF6" w:themeFill="accent5" w:themeFillTint="33"/>
              <w:jc w:val="center"/>
              <w:rPr>
                <w:rFonts w:ascii="Arial" w:hAnsi="Arial" w:cs="Arial"/>
                <w:b/>
              </w:rPr>
            </w:pPr>
            <w:r w:rsidRPr="00043BD6">
              <w:rPr>
                <w:rFonts w:ascii="Arial" w:hAnsi="Arial" w:cs="Arial"/>
                <w:b/>
                <w:u w:val="single"/>
              </w:rPr>
              <w:t>Thème</w:t>
            </w:r>
            <w:r>
              <w:rPr>
                <w:rFonts w:ascii="Arial" w:hAnsi="Arial" w:cs="Arial"/>
                <w:b/>
              </w:rPr>
              <w:t xml:space="preserve"> : </w:t>
            </w:r>
            <w:r w:rsidRPr="00801ACD">
              <w:rPr>
                <w:rFonts w:ascii="Arial" w:hAnsi="Arial" w:cs="Arial"/>
                <w:bCs/>
              </w:rPr>
              <w:t xml:space="preserve">le vin (méthode élaboration, culture du vin, service du vin, analyse sensorielle), la Grèce Antique </w:t>
            </w:r>
            <w:r w:rsidR="00801ACD" w:rsidRPr="00801ACD">
              <w:rPr>
                <w:rFonts w:ascii="Arial" w:hAnsi="Arial" w:cs="Arial"/>
                <w:bCs/>
              </w:rPr>
              <w:t>(la</w:t>
            </w:r>
            <w:r w:rsidRPr="00801ACD">
              <w:rPr>
                <w:rFonts w:ascii="Arial" w:hAnsi="Arial" w:cs="Arial"/>
                <w:bCs/>
              </w:rPr>
              <w:t xml:space="preserve"> politique, la mythologie, le Louvre, la posture </w:t>
            </w:r>
            <w:proofErr w:type="spellStart"/>
            <w:r w:rsidRPr="00801ACD">
              <w:rPr>
                <w:rFonts w:ascii="Arial" w:hAnsi="Arial" w:cs="Arial"/>
                <w:bCs/>
              </w:rPr>
              <w:t>contraposto</w:t>
            </w:r>
            <w:proofErr w:type="spellEnd"/>
            <w:r w:rsidRPr="00801ACD">
              <w:rPr>
                <w:rFonts w:ascii="Arial" w:hAnsi="Arial" w:cs="Arial"/>
                <w:bCs/>
              </w:rPr>
              <w:t>), les étiquettes de vin, les régions françaises (Nouvelle Aquitaine, Occitanie, PACA, Grand Est)</w:t>
            </w:r>
          </w:p>
          <w:p w:rsidR="00043BD6" w:rsidRPr="00043BD6" w:rsidRDefault="00043BD6" w:rsidP="006301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4 au 8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  <w:tc>
          <w:tcPr>
            <w:tcW w:w="1701" w:type="dxa"/>
          </w:tcPr>
          <w:p w:rsidR="00630136" w:rsidRDefault="004D4752" w:rsidP="00630136">
            <w:pPr>
              <w:rPr>
                <w:rFonts w:ascii="Arial" w:hAnsi="Arial" w:cs="Arial"/>
                <w:b/>
              </w:rPr>
            </w:pPr>
            <w:r w:rsidRPr="004D4752">
              <w:rPr>
                <w:rFonts w:ascii="Arial" w:hAnsi="Arial" w:cs="Arial"/>
                <w:b/>
                <w:bCs/>
              </w:rPr>
              <w:t>Présentation des documents annexes au DI</w:t>
            </w:r>
            <w:r>
              <w:rPr>
                <w:rFonts w:ascii="Arial" w:hAnsi="Arial" w:cs="Arial"/>
              </w:rPr>
              <w:t>- qu’est-ce qu’un argumentaire commercial ?</w:t>
            </w:r>
          </w:p>
          <w:p w:rsidR="004D4752" w:rsidRDefault="004D4752" w:rsidP="00630136">
            <w:pPr>
              <w:rPr>
                <w:rFonts w:ascii="Arial" w:hAnsi="Arial" w:cs="Arial"/>
                <w:b/>
              </w:rPr>
            </w:pPr>
            <w:r w:rsidRPr="004D4752">
              <w:rPr>
                <w:rFonts w:ascii="Arial" w:hAnsi="Arial" w:cs="Arial"/>
                <w:b/>
                <w:color w:val="FF0000"/>
              </w:rPr>
              <w:t xml:space="preserve">Remédiation dossier E22 </w:t>
            </w:r>
            <w:r>
              <w:rPr>
                <w:rFonts w:ascii="Arial" w:hAnsi="Arial" w:cs="Arial"/>
                <w:b/>
              </w:rPr>
              <w:lastRenderedPageBreak/>
              <w:t>(je réalise mon CV+ Je m’approprie mon dossier pro)</w:t>
            </w:r>
          </w:p>
          <w:p w:rsidR="004D4752" w:rsidRPr="00E8562A" w:rsidRDefault="004D4752" w:rsidP="006301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Goujonnettes de sole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Carré d’agneau rôti</w:t>
            </w:r>
          </w:p>
          <w:p w:rsidR="00630136" w:rsidRPr="00E8562A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Gâteau Grand Siècle</w:t>
            </w:r>
          </w:p>
        </w:tc>
        <w:tc>
          <w:tcPr>
            <w:tcW w:w="1247" w:type="dxa"/>
          </w:tcPr>
          <w:p w:rsidR="00630136" w:rsidRPr="003A4166" w:rsidRDefault="00630136" w:rsidP="006301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4166">
              <w:rPr>
                <w:rFonts w:ascii="Arial" w:hAnsi="Arial" w:cs="Arial"/>
                <w:sz w:val="20"/>
                <w:szCs w:val="20"/>
              </w:rPr>
              <w:t>Découpe carré</w:t>
            </w:r>
            <w:proofErr w:type="gramEnd"/>
            <w:r w:rsidRPr="003A4166">
              <w:rPr>
                <w:rFonts w:ascii="Arial" w:hAnsi="Arial" w:cs="Arial"/>
                <w:sz w:val="20"/>
                <w:szCs w:val="20"/>
              </w:rPr>
              <w:t xml:space="preserve"> d’agneau</w:t>
            </w:r>
          </w:p>
        </w:tc>
        <w:tc>
          <w:tcPr>
            <w:tcW w:w="1944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régions françaises 13</w:t>
            </w:r>
          </w:p>
          <w:p w:rsidR="004D4752" w:rsidRDefault="004D4752" w:rsidP="00630136">
            <w:pPr>
              <w:rPr>
                <w:rFonts w:ascii="Arial" w:hAnsi="Arial" w:cs="Arial"/>
              </w:rPr>
            </w:pPr>
          </w:p>
          <w:p w:rsidR="004D4752" w:rsidRDefault="004D4752" w:rsidP="00630136">
            <w:pPr>
              <w:rPr>
                <w:rFonts w:ascii="Arial" w:hAnsi="Arial" w:cs="Arial"/>
                <w:b/>
              </w:rPr>
            </w:pPr>
          </w:p>
          <w:p w:rsidR="007A1286" w:rsidRDefault="007A1286" w:rsidP="006301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étapes du projet/création d’une grande frise/étapes</w:t>
            </w:r>
          </w:p>
          <w:p w:rsidR="004D4752" w:rsidRDefault="004D4752" w:rsidP="00630136">
            <w:pPr>
              <w:rPr>
                <w:rFonts w:ascii="Arial" w:hAnsi="Arial" w:cs="Arial"/>
                <w:b/>
              </w:rPr>
            </w:pPr>
          </w:p>
          <w:p w:rsidR="004D4752" w:rsidRPr="00D5440B" w:rsidRDefault="004D4752" w:rsidP="006301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Premier DI : </w:t>
            </w:r>
            <w:r w:rsidRPr="00D5440B">
              <w:rPr>
                <w:rFonts w:ascii="Arial" w:hAnsi="Arial" w:cs="Arial"/>
                <w:bCs/>
              </w:rPr>
              <w:t xml:space="preserve">le vin en </w:t>
            </w:r>
            <w:r w:rsidR="00D5440B" w:rsidRPr="00D5440B">
              <w:rPr>
                <w:rFonts w:ascii="Arial" w:hAnsi="Arial" w:cs="Arial"/>
                <w:bCs/>
              </w:rPr>
              <w:t>France</w:t>
            </w:r>
          </w:p>
          <w:p w:rsidR="00D5440B" w:rsidRDefault="00D5440B" w:rsidP="00D5440B">
            <w:pPr>
              <w:rPr>
                <w:rFonts w:ascii="Arial" w:hAnsi="Arial" w:cs="Arial"/>
                <w:b/>
              </w:rPr>
            </w:pPr>
            <w:r w:rsidRPr="00D5440B">
              <w:rPr>
                <w:rFonts w:ascii="Arial" w:hAnsi="Arial" w:cs="Arial"/>
                <w:bCs/>
              </w:rPr>
              <w:t xml:space="preserve">Le vin et la sommellerie- </w:t>
            </w:r>
            <w:r>
              <w:rPr>
                <w:rFonts w:ascii="Arial" w:hAnsi="Arial" w:cs="Arial"/>
                <w:b/>
              </w:rPr>
              <w:t>Lavinia- Etude de cas</w:t>
            </w:r>
          </w:p>
          <w:p w:rsidR="00D5440B" w:rsidRPr="004B08BF" w:rsidRDefault="00D5440B" w:rsidP="00630136">
            <w:pPr>
              <w:rPr>
                <w:rFonts w:ascii="Arial" w:hAnsi="Arial" w:cs="Arial"/>
                <w:b/>
              </w:rPr>
            </w:pPr>
          </w:p>
        </w:tc>
        <w:tc>
          <w:tcPr>
            <w:tcW w:w="1345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E8562A" w:rsidRDefault="007A128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l’étiquette d’une bouteille de vin- 1</w:t>
            </w:r>
          </w:p>
        </w:tc>
        <w:tc>
          <w:tcPr>
            <w:tcW w:w="42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Pièce de théâtre- Drama en lien avec PFMP/théâtre grec/Sophocle/ les chœurs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11 au 15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  <w:tc>
          <w:tcPr>
            <w:tcW w:w="1701" w:type="dxa"/>
          </w:tcPr>
          <w:p w:rsidR="00D5440B" w:rsidRDefault="00D5440B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Initiation à l’analyse sensorielle comparative</w:t>
            </w:r>
          </w:p>
          <w:p w:rsidR="00D5440B" w:rsidRDefault="00D5440B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de deux cocas</w:t>
            </w:r>
          </w:p>
          <w:p w:rsidR="00D5440B" w:rsidRDefault="00D5440B" w:rsidP="00630136">
            <w:pPr>
              <w:rPr>
                <w:rFonts w:ascii="Arial" w:hAnsi="Arial" w:cs="Arial"/>
              </w:rPr>
            </w:pPr>
          </w:p>
          <w:p w:rsidR="00630136" w:rsidRDefault="00630136" w:rsidP="006301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L’analyse sensorielle d’un vin rouge : </w:t>
            </w:r>
          </w:p>
          <w:p w:rsidR="004D4752" w:rsidRPr="00E8562A" w:rsidRDefault="004D4752" w:rsidP="004D47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Bordeaux supérieur </w:t>
            </w:r>
            <w:r w:rsidRPr="004D4752">
              <w:rPr>
                <w:rFonts w:ascii="Arial" w:hAnsi="Arial" w:cs="Arial"/>
                <w:b/>
                <w:color w:val="FF0000"/>
              </w:rPr>
              <w:t>AOC Château d’</w:t>
            </w:r>
            <w:proofErr w:type="spellStart"/>
            <w:r w:rsidRPr="004D4752">
              <w:rPr>
                <w:rFonts w:ascii="Arial" w:hAnsi="Arial" w:cs="Arial"/>
                <w:b/>
                <w:color w:val="FF0000"/>
              </w:rPr>
              <w:t>Arpaillon</w:t>
            </w:r>
            <w:proofErr w:type="spellEnd"/>
          </w:p>
        </w:tc>
        <w:tc>
          <w:tcPr>
            <w:tcW w:w="127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C1D3E" w:rsidRDefault="005C1D3E" w:rsidP="005C1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Quiche au saumon fumé</w:t>
            </w:r>
          </w:p>
          <w:p w:rsidR="005C1D3E" w:rsidRDefault="005C1D3E" w:rsidP="005C1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Magret de canard émincé</w:t>
            </w:r>
          </w:p>
          <w:p w:rsidR="005C1D3E" w:rsidRDefault="005C1D3E" w:rsidP="005C1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Foret Noire et cerises flambées</w:t>
            </w:r>
          </w:p>
          <w:p w:rsidR="00630136" w:rsidRPr="00E8562A" w:rsidRDefault="00630136" w:rsidP="00630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30136" w:rsidRPr="003A4166" w:rsidRDefault="00630136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3A4166">
              <w:rPr>
                <w:rFonts w:ascii="Arial" w:hAnsi="Arial" w:cs="Arial"/>
                <w:sz w:val="20"/>
                <w:szCs w:val="20"/>
              </w:rPr>
              <w:t>Service potage</w:t>
            </w:r>
          </w:p>
          <w:p w:rsidR="00630136" w:rsidRPr="00E8562A" w:rsidRDefault="00630136" w:rsidP="00630136">
            <w:pPr>
              <w:rPr>
                <w:rFonts w:ascii="Arial" w:hAnsi="Arial" w:cs="Arial"/>
              </w:rPr>
            </w:pPr>
            <w:r w:rsidRPr="003A4166">
              <w:rPr>
                <w:rFonts w:ascii="Arial" w:hAnsi="Arial" w:cs="Arial"/>
                <w:sz w:val="20"/>
                <w:szCs w:val="20"/>
              </w:rPr>
              <w:t>Découpe entrecôte double</w:t>
            </w:r>
          </w:p>
        </w:tc>
        <w:tc>
          <w:tcPr>
            <w:tcW w:w="1944" w:type="dxa"/>
          </w:tcPr>
          <w:p w:rsidR="00D5440B" w:rsidRDefault="00D5440B" w:rsidP="006301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Correction de l’étude de cas 1</w:t>
            </w:r>
          </w:p>
          <w:p w:rsidR="00D5440B" w:rsidRDefault="00D5440B" w:rsidP="00630136">
            <w:pPr>
              <w:rPr>
                <w:rFonts w:ascii="Arial" w:hAnsi="Arial" w:cs="Arial"/>
                <w:b/>
              </w:rPr>
            </w:pPr>
          </w:p>
          <w:p w:rsidR="00630136" w:rsidRDefault="00630136" w:rsidP="00630136">
            <w:pPr>
              <w:rPr>
                <w:rFonts w:ascii="Arial" w:hAnsi="Arial" w:cs="Arial"/>
              </w:rPr>
            </w:pPr>
            <w:r w:rsidRPr="00B000F6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a nouvelle A</w:t>
            </w:r>
            <w:r w:rsidRPr="00B000F6">
              <w:rPr>
                <w:rFonts w:ascii="Arial" w:hAnsi="Arial" w:cs="Arial"/>
                <w:b/>
              </w:rPr>
              <w:t>quitaine</w:t>
            </w:r>
            <w:r>
              <w:rPr>
                <w:rFonts w:ascii="Arial" w:hAnsi="Arial" w:cs="Arial"/>
              </w:rPr>
              <w:t xml:space="preserve"> : 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produits marqueurs régionaux</w:t>
            </w:r>
            <w:r w:rsidR="00D5440B">
              <w:rPr>
                <w:rFonts w:ascii="Arial" w:hAnsi="Arial" w:cs="Arial"/>
              </w:rPr>
              <w:t xml:space="preserve">- </w:t>
            </w:r>
            <w:r w:rsidR="00D5440B" w:rsidRPr="00D5440B">
              <w:rPr>
                <w:rFonts w:ascii="Arial" w:hAnsi="Arial" w:cs="Arial"/>
                <w:b/>
                <w:bCs/>
              </w:rPr>
              <w:t xml:space="preserve">exposé </w:t>
            </w:r>
            <w:proofErr w:type="spellStart"/>
            <w:r w:rsidR="00D5440B" w:rsidRPr="00D5440B">
              <w:rPr>
                <w:rFonts w:ascii="Arial" w:hAnsi="Arial" w:cs="Arial"/>
                <w:b/>
                <w:bCs/>
              </w:rPr>
              <w:t>Sekene</w:t>
            </w:r>
            <w:proofErr w:type="spellEnd"/>
            <w:r w:rsidR="00D5440B">
              <w:rPr>
                <w:rFonts w:ascii="Arial" w:hAnsi="Arial" w:cs="Arial"/>
              </w:rPr>
              <w:t xml:space="preserve"> </w:t>
            </w:r>
          </w:p>
          <w:p w:rsidR="004D4752" w:rsidRDefault="004D4752" w:rsidP="00630136">
            <w:pPr>
              <w:rPr>
                <w:rFonts w:ascii="Arial" w:hAnsi="Arial" w:cs="Arial"/>
              </w:rPr>
            </w:pPr>
            <w:r w:rsidRPr="004D4752">
              <w:rPr>
                <w:rFonts w:ascii="Arial" w:hAnsi="Arial" w:cs="Arial"/>
                <w:b/>
                <w:bCs/>
              </w:rPr>
              <w:t>1h30</w:t>
            </w:r>
            <w:r>
              <w:rPr>
                <w:rFonts w:ascii="Arial" w:hAnsi="Arial" w:cs="Arial"/>
              </w:rPr>
              <w:t xml:space="preserve"> : </w:t>
            </w:r>
          </w:p>
          <w:p w:rsidR="004D4752" w:rsidRDefault="004D4752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Exposé élève puis travail de groupe (les produits marqueurs, le vignoble)</w:t>
            </w:r>
          </w:p>
          <w:p w:rsidR="004D4752" w:rsidRDefault="004D4752" w:rsidP="00630136">
            <w:pPr>
              <w:rPr>
                <w:rFonts w:ascii="Arial" w:hAnsi="Arial" w:cs="Arial"/>
              </w:rPr>
            </w:pPr>
            <w:r w:rsidRPr="004D4752">
              <w:rPr>
                <w:rFonts w:ascii="Arial" w:hAnsi="Arial" w:cs="Arial"/>
                <w:b/>
                <w:bCs/>
              </w:rPr>
              <w:t>1h30 </w:t>
            </w:r>
            <w:r>
              <w:rPr>
                <w:rFonts w:ascii="Arial" w:hAnsi="Arial" w:cs="Arial"/>
              </w:rPr>
              <w:t>: suite du travail de groupe puis restitution</w:t>
            </w:r>
          </w:p>
          <w:p w:rsidR="00D5440B" w:rsidRDefault="00D5440B" w:rsidP="00630136">
            <w:pPr>
              <w:rPr>
                <w:rFonts w:ascii="Arial" w:hAnsi="Arial" w:cs="Arial"/>
              </w:rPr>
            </w:pPr>
          </w:p>
          <w:p w:rsidR="00D5440B" w:rsidRPr="00D5440B" w:rsidRDefault="00D5440B" w:rsidP="00630136">
            <w:pPr>
              <w:rPr>
                <w:rFonts w:ascii="Arial" w:hAnsi="Arial" w:cs="Arial"/>
                <w:i/>
                <w:iCs/>
              </w:rPr>
            </w:pPr>
            <w:r w:rsidRPr="00D5440B">
              <w:rPr>
                <w:rFonts w:ascii="Arial" w:hAnsi="Arial" w:cs="Arial"/>
                <w:i/>
                <w:iCs/>
              </w:rPr>
              <w:t>Clip Beyoncé/Jay-Z au Louvre</w:t>
            </w:r>
          </w:p>
        </w:tc>
        <w:tc>
          <w:tcPr>
            <w:tcW w:w="1345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l’étiquette d’une bouteille de vin</w:t>
            </w:r>
            <w:r w:rsidR="007A1286">
              <w:rPr>
                <w:rFonts w:ascii="Arial" w:hAnsi="Arial" w:cs="Arial"/>
              </w:rPr>
              <w:t>- 2</w:t>
            </w:r>
          </w:p>
        </w:tc>
        <w:tc>
          <w:tcPr>
            <w:tcW w:w="42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Théâtre- Drama</w:t>
            </w:r>
            <w:r w:rsidR="00F0338C">
              <w:rPr>
                <w:rFonts w:ascii="Arial" w:hAnsi="Arial" w:cs="Arial"/>
              </w:rPr>
              <w:t>- sur la base du vécu dans l’entreprise- contemporanéité du théâtre grec- Comment créer un groupe de parole libre sans jugement ?</w:t>
            </w:r>
          </w:p>
          <w:p w:rsidR="00F0338C" w:rsidRDefault="00F0338C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Prise de parole d’une communauté avec ou sans masque</w:t>
            </w:r>
          </w:p>
          <w:p w:rsidR="00F0338C" w:rsidRPr="00E8562A" w:rsidRDefault="00F0338C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sur le chœur grec= les possibilités vocales des élèves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18 au 22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L’analyse sensorielle d’un vin blanc </w:t>
            </w:r>
            <w:r w:rsidR="00D5440B">
              <w:rPr>
                <w:rFonts w:ascii="Arial" w:hAnsi="Arial" w:cs="Arial"/>
              </w:rPr>
              <w:t xml:space="preserve">sec et d’un vin </w:t>
            </w:r>
            <w:r w:rsidR="00D5440B">
              <w:rPr>
                <w:rFonts w:ascii="Arial" w:hAnsi="Arial" w:cs="Arial"/>
              </w:rPr>
              <w:lastRenderedPageBreak/>
              <w:t xml:space="preserve">blanc </w:t>
            </w:r>
            <w:r>
              <w:rPr>
                <w:rFonts w:ascii="Arial" w:hAnsi="Arial" w:cs="Arial"/>
              </w:rPr>
              <w:t xml:space="preserve">liquoreux : </w:t>
            </w:r>
          </w:p>
          <w:p w:rsidR="00D5440B" w:rsidRDefault="00D5440B" w:rsidP="0063013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Entre-deux mers Hortense</w:t>
            </w:r>
          </w:p>
          <w:p w:rsidR="00D5440B" w:rsidRPr="00E8562A" w:rsidRDefault="00D5440B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Loupiac</w:t>
            </w:r>
          </w:p>
        </w:tc>
        <w:tc>
          <w:tcPr>
            <w:tcW w:w="127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C1D3E" w:rsidRDefault="005C1D3E" w:rsidP="005C1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Soupe de   potiron</w:t>
            </w:r>
          </w:p>
          <w:p w:rsidR="005C1D3E" w:rsidRDefault="005C1D3E" w:rsidP="005C1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Entrecôte double</w:t>
            </w:r>
          </w:p>
          <w:p w:rsidR="005C1D3E" w:rsidRPr="00E8562A" w:rsidRDefault="005C1D3E" w:rsidP="005C1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Soufflé glacé à l’orange</w:t>
            </w:r>
          </w:p>
        </w:tc>
        <w:tc>
          <w:tcPr>
            <w:tcW w:w="1247" w:type="dxa"/>
          </w:tcPr>
          <w:p w:rsidR="00630136" w:rsidRPr="003A4166" w:rsidRDefault="00630136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3A4166">
              <w:rPr>
                <w:rFonts w:ascii="Arial" w:hAnsi="Arial" w:cs="Arial"/>
                <w:sz w:val="20"/>
                <w:szCs w:val="20"/>
              </w:rPr>
              <w:lastRenderedPageBreak/>
              <w:t>Découpe de la quiche</w:t>
            </w:r>
          </w:p>
          <w:p w:rsidR="00630136" w:rsidRPr="00E8562A" w:rsidRDefault="00630136" w:rsidP="00630136">
            <w:pPr>
              <w:rPr>
                <w:rFonts w:ascii="Arial" w:hAnsi="Arial" w:cs="Arial"/>
              </w:rPr>
            </w:pPr>
            <w:r w:rsidRPr="003A4166">
              <w:rPr>
                <w:rFonts w:ascii="Arial" w:hAnsi="Arial" w:cs="Arial"/>
                <w:sz w:val="20"/>
                <w:szCs w:val="20"/>
              </w:rPr>
              <w:t>Flambage cerises</w:t>
            </w:r>
          </w:p>
        </w:tc>
        <w:tc>
          <w:tcPr>
            <w:tcW w:w="1944" w:type="dxa"/>
          </w:tcPr>
          <w:p w:rsidR="00D5440B" w:rsidRDefault="00D5440B" w:rsidP="006301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vignoble du Bordelais :</w:t>
            </w:r>
          </w:p>
          <w:p w:rsidR="00D5440B" w:rsidRPr="00D5440B" w:rsidRDefault="00D5440B" w:rsidP="006301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L’histoire, sa culture, les sous régions viticoles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 w:rsidRPr="00B000F6">
              <w:rPr>
                <w:rFonts w:ascii="Arial" w:hAnsi="Arial" w:cs="Arial"/>
                <w:b/>
              </w:rPr>
              <w:t>L’Occitanie</w:t>
            </w:r>
            <w:r>
              <w:rPr>
                <w:rFonts w:ascii="Arial" w:hAnsi="Arial" w:cs="Arial"/>
              </w:rPr>
              <w:t> :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produits marqueurs régionaux</w:t>
            </w:r>
            <w:r w:rsidR="008C1C26">
              <w:rPr>
                <w:rFonts w:ascii="Arial" w:hAnsi="Arial" w:cs="Arial"/>
              </w:rPr>
              <w:t>, les facteurs d’ambiance</w:t>
            </w:r>
          </w:p>
          <w:p w:rsidR="00D5440B" w:rsidRPr="00E8562A" w:rsidRDefault="00D5440B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Exposé Loïc/Franck</w:t>
            </w:r>
          </w:p>
        </w:tc>
        <w:tc>
          <w:tcPr>
            <w:tcW w:w="1345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Réaliser l’étiquette d’une bouteille </w:t>
            </w:r>
            <w:r>
              <w:rPr>
                <w:rFonts w:ascii="Arial" w:hAnsi="Arial" w:cs="Arial"/>
              </w:rPr>
              <w:lastRenderedPageBreak/>
              <w:t xml:space="preserve">de vin </w:t>
            </w:r>
            <w:r w:rsidR="007A1286">
              <w:rPr>
                <w:rFonts w:ascii="Arial" w:hAnsi="Arial" w:cs="Arial"/>
              </w:rPr>
              <w:t>3</w:t>
            </w:r>
            <w:r w:rsidR="00333D8D">
              <w:rPr>
                <w:rFonts w:ascii="Arial" w:hAnsi="Arial" w:cs="Arial"/>
              </w:rPr>
              <w:t>- Prototype</w:t>
            </w:r>
          </w:p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E8562A" w:rsidRDefault="00AC2892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postures du corps dans l’antiquité- préparation à </w:t>
            </w:r>
            <w:r>
              <w:rPr>
                <w:rFonts w:ascii="Arial" w:hAnsi="Arial" w:cs="Arial"/>
              </w:rPr>
              <w:lastRenderedPageBreak/>
              <w:t>la visite au Louvre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25 au 29</w:t>
            </w:r>
          </w:p>
          <w:p w:rsidR="00630136" w:rsidRPr="00A5064C" w:rsidRDefault="00630136" w:rsidP="00454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L’analyse sensorielle d’un vin rosé : </w:t>
            </w:r>
          </w:p>
          <w:p w:rsidR="00630136" w:rsidRDefault="00630136" w:rsidP="00630136">
            <w:pPr>
              <w:rPr>
                <w:rFonts w:ascii="Arial" w:hAnsi="Arial" w:cs="Arial"/>
                <w:b/>
                <w:color w:val="FF0000"/>
              </w:rPr>
            </w:pPr>
            <w:r w:rsidRPr="00365A2F">
              <w:rPr>
                <w:rFonts w:ascii="Arial" w:hAnsi="Arial" w:cs="Arial"/>
                <w:b/>
              </w:rPr>
              <w:t>Patrimonio rosé</w:t>
            </w:r>
            <w:r w:rsidR="004D4752">
              <w:rPr>
                <w:rFonts w:ascii="Arial" w:hAnsi="Arial" w:cs="Arial"/>
                <w:b/>
              </w:rPr>
              <w:t xml:space="preserve"> ou bien </w:t>
            </w:r>
            <w:r w:rsidR="004D4752" w:rsidRPr="004D4752">
              <w:rPr>
                <w:rFonts w:ascii="Arial" w:hAnsi="Arial" w:cs="Arial"/>
                <w:b/>
                <w:color w:val="FF0000"/>
              </w:rPr>
              <w:t>Côte de Provence AOC Château Tour Saint Anne</w:t>
            </w:r>
          </w:p>
          <w:p w:rsidR="00454DA1" w:rsidRDefault="00454DA1" w:rsidP="00630136">
            <w:pPr>
              <w:rPr>
                <w:rFonts w:ascii="Arial" w:hAnsi="Arial" w:cs="Arial"/>
                <w:b/>
                <w:color w:val="FF0000"/>
              </w:rPr>
            </w:pPr>
          </w:p>
          <w:p w:rsidR="00454DA1" w:rsidRDefault="00454DA1" w:rsidP="0063013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Revoir les méthodes de vinification</w:t>
            </w:r>
          </w:p>
          <w:p w:rsidR="00454DA1" w:rsidRDefault="00454DA1" w:rsidP="0063013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Rouge</w:t>
            </w:r>
          </w:p>
          <w:p w:rsidR="00454DA1" w:rsidRDefault="00454DA1" w:rsidP="0063013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Blanc</w:t>
            </w:r>
          </w:p>
          <w:p w:rsidR="00454DA1" w:rsidRDefault="00454DA1" w:rsidP="0063013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Blanc liquoreux</w:t>
            </w:r>
          </w:p>
          <w:p w:rsidR="00454DA1" w:rsidRDefault="00454DA1" w:rsidP="0063013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Rosé</w:t>
            </w:r>
          </w:p>
          <w:p w:rsidR="00454DA1" w:rsidRDefault="00454DA1" w:rsidP="00630136">
            <w:pPr>
              <w:rPr>
                <w:rFonts w:ascii="Arial" w:hAnsi="Arial" w:cs="Arial"/>
                <w:b/>
                <w:color w:val="FF0000"/>
              </w:rPr>
            </w:pPr>
          </w:p>
          <w:p w:rsidR="00454DA1" w:rsidRDefault="00454DA1" w:rsidP="0063013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 moins le schéma</w:t>
            </w:r>
          </w:p>
          <w:p w:rsidR="00454DA1" w:rsidRPr="00365A2F" w:rsidRDefault="00454DA1" w:rsidP="006301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Exercice-</w:t>
            </w:r>
          </w:p>
        </w:tc>
        <w:tc>
          <w:tcPr>
            <w:tcW w:w="127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Soupe de poisson 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Tronçon de turbot poché</w:t>
            </w:r>
          </w:p>
          <w:p w:rsidR="00630136" w:rsidRPr="00E8562A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Assortiment de choux</w:t>
            </w:r>
          </w:p>
        </w:tc>
        <w:tc>
          <w:tcPr>
            <w:tcW w:w="1247" w:type="dxa"/>
          </w:tcPr>
          <w:p w:rsidR="00630136" w:rsidRPr="003A4166" w:rsidRDefault="00630136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3A4166">
              <w:rPr>
                <w:rFonts w:ascii="Arial" w:hAnsi="Arial" w:cs="Arial"/>
                <w:sz w:val="20"/>
                <w:szCs w:val="20"/>
              </w:rPr>
              <w:t>Service de la soupe</w:t>
            </w:r>
          </w:p>
          <w:p w:rsidR="00630136" w:rsidRPr="00E8562A" w:rsidRDefault="00630136" w:rsidP="00630136">
            <w:pPr>
              <w:rPr>
                <w:rFonts w:ascii="Arial" w:hAnsi="Arial" w:cs="Arial"/>
              </w:rPr>
            </w:pPr>
            <w:r w:rsidRPr="003A4166">
              <w:rPr>
                <w:rFonts w:ascii="Arial" w:hAnsi="Arial" w:cs="Arial"/>
                <w:sz w:val="20"/>
                <w:szCs w:val="20"/>
              </w:rPr>
              <w:t>Service du turbot</w:t>
            </w:r>
          </w:p>
        </w:tc>
        <w:tc>
          <w:tcPr>
            <w:tcW w:w="1944" w:type="dxa"/>
          </w:tcPr>
          <w:p w:rsidR="00D5440B" w:rsidRDefault="00D5440B" w:rsidP="006301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Visite guidée au Musée du Louvre- </w:t>
            </w:r>
          </w:p>
          <w:p w:rsidR="00D5440B" w:rsidRDefault="00D5440B" w:rsidP="00630136">
            <w:pPr>
              <w:rPr>
                <w:rFonts w:ascii="Arial" w:hAnsi="Arial" w:cs="Arial"/>
                <w:b/>
              </w:rPr>
            </w:pPr>
            <w:r w:rsidRPr="00D5440B">
              <w:rPr>
                <w:rFonts w:ascii="Arial" w:hAnsi="Arial" w:cs="Arial"/>
                <w:bCs/>
              </w:rPr>
              <w:t xml:space="preserve">Travail sur la posture du corps « la posture </w:t>
            </w:r>
            <w:proofErr w:type="spellStart"/>
            <w:r w:rsidRPr="00D5440B">
              <w:rPr>
                <w:rFonts w:ascii="Arial" w:hAnsi="Arial" w:cs="Arial"/>
                <w:bCs/>
              </w:rPr>
              <w:t>contraposto</w:t>
            </w:r>
            <w:proofErr w:type="spellEnd"/>
            <w:r>
              <w:rPr>
                <w:rFonts w:ascii="Arial" w:hAnsi="Arial" w:cs="Arial"/>
                <w:b/>
              </w:rPr>
              <w:t> » - statues grecques Antiquité</w:t>
            </w:r>
          </w:p>
          <w:p w:rsidR="00D5440B" w:rsidRDefault="00D5440B" w:rsidP="00630136">
            <w:pPr>
              <w:rPr>
                <w:rFonts w:ascii="Arial" w:hAnsi="Arial" w:cs="Arial"/>
                <w:b/>
              </w:rPr>
            </w:pPr>
          </w:p>
          <w:p w:rsidR="00D5440B" w:rsidRDefault="00D5440B" w:rsidP="006301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Correction </w:t>
            </w:r>
            <w:r w:rsidRPr="00D5440B">
              <w:rPr>
                <w:rFonts w:ascii="Arial" w:hAnsi="Arial" w:cs="Arial"/>
                <w:bCs/>
              </w:rPr>
              <w:t>étude de cas n°2</w:t>
            </w:r>
            <w:r>
              <w:rPr>
                <w:rFonts w:ascii="Arial" w:hAnsi="Arial" w:cs="Arial"/>
                <w:bCs/>
              </w:rPr>
              <w:t>- les accords mets et vins dans le Sud-Ouest</w:t>
            </w:r>
          </w:p>
          <w:p w:rsidR="00D5440B" w:rsidRPr="00D5440B" w:rsidRDefault="00D5440B" w:rsidP="00630136">
            <w:pPr>
              <w:rPr>
                <w:rFonts w:ascii="Arial" w:hAnsi="Arial" w:cs="Arial"/>
                <w:b/>
              </w:rPr>
            </w:pPr>
            <w:r w:rsidRPr="00D5440B">
              <w:rPr>
                <w:rFonts w:ascii="Arial" w:hAnsi="Arial" w:cs="Arial"/>
                <w:b/>
              </w:rPr>
              <w:t>Exposé : l’Occitanie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 w:rsidRPr="00B000F6">
              <w:rPr>
                <w:rFonts w:ascii="Arial" w:hAnsi="Arial" w:cs="Arial"/>
                <w:b/>
              </w:rPr>
              <w:t>La Provence/Corse</w:t>
            </w:r>
            <w:r>
              <w:rPr>
                <w:rFonts w:ascii="Arial" w:hAnsi="Arial" w:cs="Arial"/>
              </w:rPr>
              <w:t> : Les produits marqueurs régionaux</w:t>
            </w:r>
            <w:r w:rsidR="008C1C26">
              <w:rPr>
                <w:rFonts w:ascii="Arial" w:hAnsi="Arial" w:cs="Arial"/>
              </w:rPr>
              <w:t xml:space="preserve">, les </w:t>
            </w:r>
            <w:r w:rsidR="008C1C26">
              <w:rPr>
                <w:rFonts w:ascii="Arial" w:hAnsi="Arial" w:cs="Arial"/>
              </w:rPr>
              <w:lastRenderedPageBreak/>
              <w:t>facteurs d’ambiance</w:t>
            </w:r>
          </w:p>
          <w:p w:rsidR="007A1286" w:rsidRDefault="00454DA1" w:rsidP="007A12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Exposé : Nicola</w:t>
            </w:r>
          </w:p>
          <w:p w:rsidR="00454DA1" w:rsidRDefault="00454DA1" w:rsidP="007A1286">
            <w:pPr>
              <w:rPr>
                <w:rFonts w:ascii="Arial" w:hAnsi="Arial" w:cs="Arial"/>
                <w:b/>
                <w:bCs/>
              </w:rPr>
            </w:pPr>
          </w:p>
          <w:p w:rsidR="00454DA1" w:rsidRDefault="00454DA1" w:rsidP="007A1286">
            <w:pPr>
              <w:rPr>
                <w:rFonts w:ascii="Arial" w:hAnsi="Arial" w:cs="Arial"/>
                <w:b/>
                <w:bCs/>
              </w:rPr>
            </w:pPr>
          </w:p>
          <w:p w:rsidR="00454DA1" w:rsidRPr="007A1286" w:rsidRDefault="00454DA1" w:rsidP="007A1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5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</w:p>
          <w:p w:rsidR="00454DA1" w:rsidRPr="00454DA1" w:rsidRDefault="00454DA1" w:rsidP="00454DA1">
            <w:pPr>
              <w:rPr>
                <w:rFonts w:ascii="Arial" w:hAnsi="Arial" w:cs="Arial"/>
              </w:rPr>
            </w:pPr>
          </w:p>
          <w:p w:rsidR="00454DA1" w:rsidRPr="00454DA1" w:rsidRDefault="00454DA1" w:rsidP="00454DA1">
            <w:pPr>
              <w:rPr>
                <w:rFonts w:ascii="Arial" w:hAnsi="Arial" w:cs="Arial"/>
              </w:rPr>
            </w:pPr>
          </w:p>
          <w:p w:rsidR="00454DA1" w:rsidRPr="00454DA1" w:rsidRDefault="00454DA1" w:rsidP="00454DA1">
            <w:pPr>
              <w:rPr>
                <w:rFonts w:ascii="Arial" w:hAnsi="Arial" w:cs="Arial"/>
              </w:rPr>
            </w:pPr>
          </w:p>
          <w:p w:rsidR="00454DA1" w:rsidRPr="00454DA1" w:rsidRDefault="00454DA1" w:rsidP="00454DA1">
            <w:pPr>
              <w:rPr>
                <w:rFonts w:ascii="Arial" w:hAnsi="Arial" w:cs="Arial"/>
              </w:rPr>
            </w:pPr>
          </w:p>
          <w:p w:rsidR="00454DA1" w:rsidRPr="00454DA1" w:rsidRDefault="00454DA1" w:rsidP="00454DA1">
            <w:pPr>
              <w:rPr>
                <w:rFonts w:ascii="Arial" w:hAnsi="Arial" w:cs="Arial"/>
              </w:rPr>
            </w:pPr>
          </w:p>
          <w:p w:rsidR="00454DA1" w:rsidRPr="00454DA1" w:rsidRDefault="00454DA1" w:rsidP="00454DA1">
            <w:pPr>
              <w:rPr>
                <w:rFonts w:ascii="Arial" w:hAnsi="Arial" w:cs="Arial"/>
              </w:rPr>
            </w:pPr>
          </w:p>
          <w:p w:rsidR="00454DA1" w:rsidRPr="00454DA1" w:rsidRDefault="00454DA1" w:rsidP="00454DA1">
            <w:pPr>
              <w:rPr>
                <w:rFonts w:ascii="Arial" w:hAnsi="Arial" w:cs="Arial"/>
              </w:rPr>
            </w:pPr>
          </w:p>
          <w:p w:rsidR="00454DA1" w:rsidRPr="00454DA1" w:rsidRDefault="00454DA1" w:rsidP="00454DA1">
            <w:pPr>
              <w:rPr>
                <w:rFonts w:ascii="Arial" w:hAnsi="Arial" w:cs="Arial"/>
              </w:rPr>
            </w:pPr>
          </w:p>
          <w:p w:rsidR="00454DA1" w:rsidRDefault="00454DA1" w:rsidP="00454DA1">
            <w:pPr>
              <w:rPr>
                <w:rFonts w:ascii="Arial" w:hAnsi="Arial" w:cs="Arial"/>
              </w:rPr>
            </w:pPr>
          </w:p>
          <w:p w:rsidR="00454DA1" w:rsidRPr="00454DA1" w:rsidRDefault="00454DA1" w:rsidP="00454DA1">
            <w:pPr>
              <w:rPr>
                <w:rFonts w:ascii="Arial" w:hAnsi="Arial" w:cs="Arial"/>
              </w:rPr>
            </w:pPr>
          </w:p>
          <w:p w:rsidR="00454DA1" w:rsidRPr="00454DA1" w:rsidRDefault="00454DA1" w:rsidP="00454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accords </w:t>
            </w:r>
            <w:proofErr w:type="gramStart"/>
            <w:r>
              <w:rPr>
                <w:rFonts w:ascii="Arial" w:hAnsi="Arial" w:cs="Arial"/>
              </w:rPr>
              <w:t>mets</w:t>
            </w:r>
            <w:proofErr w:type="gramEnd"/>
            <w:r>
              <w:rPr>
                <w:rFonts w:ascii="Arial" w:hAnsi="Arial" w:cs="Arial"/>
              </w:rPr>
              <w:t xml:space="preserve"> et boissons</w:t>
            </w:r>
          </w:p>
          <w:p w:rsidR="00454DA1" w:rsidRDefault="00454DA1" w:rsidP="00454DA1">
            <w:pPr>
              <w:rPr>
                <w:rFonts w:ascii="Arial" w:hAnsi="Arial" w:cs="Arial"/>
              </w:rPr>
            </w:pPr>
          </w:p>
          <w:p w:rsidR="00454DA1" w:rsidRDefault="00454DA1" w:rsidP="00454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Reprendre les attendus exposés</w:t>
            </w:r>
          </w:p>
          <w:p w:rsidR="00454DA1" w:rsidRPr="00454DA1" w:rsidRDefault="00454DA1" w:rsidP="00454D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Sortie </w:t>
            </w:r>
            <w:r w:rsidRPr="008E677B">
              <w:rPr>
                <w:rFonts w:ascii="Arial" w:hAnsi="Arial" w:cs="Arial"/>
                <w:b/>
                <w:bCs/>
              </w:rPr>
              <w:t>musée du Louvre-</w:t>
            </w:r>
            <w:r>
              <w:rPr>
                <w:rFonts w:ascii="Arial" w:hAnsi="Arial" w:cs="Arial"/>
              </w:rPr>
              <w:t xml:space="preserve"> thème antiquité</w:t>
            </w:r>
            <w:r w:rsidR="007A1286">
              <w:rPr>
                <w:rFonts w:ascii="Arial" w:hAnsi="Arial" w:cs="Arial"/>
              </w:rPr>
              <w:t xml:space="preserve"> (couleur, frise, décor, matériaux, traitement du corps humain)</w:t>
            </w:r>
          </w:p>
        </w:tc>
        <w:tc>
          <w:tcPr>
            <w:tcW w:w="42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E8562A" w:rsidRDefault="00AC2892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Sortie au Louvre- les draps- recueil de clichés- ce qui m’attire, ce qui ne me dit rien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2 au 6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Décembre</w:t>
            </w: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Atelier expérimental </w:t>
            </w:r>
            <w:r w:rsidRPr="00365A2F">
              <w:rPr>
                <w:rFonts w:ascii="Arial" w:hAnsi="Arial" w:cs="Arial"/>
                <w:b/>
              </w:rPr>
              <w:t>cuisine méditerranéenne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Analyse sensorielle comparative </w:t>
            </w:r>
          </w:p>
          <w:p w:rsidR="00630136" w:rsidRPr="00E8562A" w:rsidRDefault="00630136" w:rsidP="006301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Co-animation</w:t>
            </w:r>
            <w:proofErr w:type="spellEnd"/>
            <w:r>
              <w:rPr>
                <w:rFonts w:ascii="Arial" w:hAnsi="Arial" w:cs="Arial"/>
              </w:rPr>
              <w:t xml:space="preserve"> prof SA ?? idée</w:t>
            </w:r>
          </w:p>
        </w:tc>
        <w:tc>
          <w:tcPr>
            <w:tcW w:w="1276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Huile d’olive/beurre</w:t>
            </w:r>
          </w:p>
          <w:p w:rsidR="00630136" w:rsidRDefault="00F0338C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Herbes aromatiques</w:t>
            </w:r>
          </w:p>
          <w:p w:rsidR="00F0338C" w:rsidRDefault="00F0338C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Fruits secs</w:t>
            </w:r>
          </w:p>
          <w:p w:rsidR="00F0338C" w:rsidRDefault="00F0338C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Yaourt grec</w:t>
            </w:r>
          </w:p>
          <w:p w:rsidR="00F0338C" w:rsidRPr="00E8562A" w:rsidRDefault="00F0338C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Olives </w:t>
            </w:r>
          </w:p>
        </w:tc>
        <w:tc>
          <w:tcPr>
            <w:tcW w:w="1417" w:type="dxa"/>
          </w:tcPr>
          <w:p w:rsidR="00630136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Saucisson en brioche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Filet de barbue à la </w:t>
            </w:r>
            <w:proofErr w:type="spellStart"/>
            <w:r>
              <w:rPr>
                <w:rFonts w:ascii="Arial" w:hAnsi="Arial" w:cs="Arial"/>
              </w:rPr>
              <w:t>dugléré</w:t>
            </w:r>
            <w:proofErr w:type="spellEnd"/>
          </w:p>
          <w:p w:rsidR="00630136" w:rsidRPr="00E8562A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Carpaccio d’ananas</w:t>
            </w:r>
          </w:p>
        </w:tc>
        <w:tc>
          <w:tcPr>
            <w:tcW w:w="1247" w:type="dxa"/>
          </w:tcPr>
          <w:p w:rsidR="00630136" w:rsidRPr="00630136" w:rsidRDefault="00630136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630136">
              <w:rPr>
                <w:rFonts w:ascii="Arial" w:hAnsi="Arial" w:cs="Arial"/>
                <w:sz w:val="20"/>
                <w:szCs w:val="20"/>
              </w:rPr>
              <w:t>Découpe du saucisson</w:t>
            </w:r>
          </w:p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 w:rsidRPr="00B000F6">
              <w:rPr>
                <w:rFonts w:ascii="Arial" w:hAnsi="Arial" w:cs="Arial"/>
                <w:b/>
              </w:rPr>
              <w:t>La cuisine méditerranéenne</w:t>
            </w:r>
            <w:r>
              <w:rPr>
                <w:rFonts w:ascii="Arial" w:hAnsi="Arial" w:cs="Arial"/>
              </w:rPr>
              <w:t> :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produits marqueurs, le régime vertueux</w:t>
            </w:r>
          </w:p>
          <w:p w:rsidR="008C1C26" w:rsidRDefault="008C1C26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Présentation menu grec- </w:t>
            </w:r>
            <w:r w:rsidRPr="007A3061">
              <w:rPr>
                <w:rFonts w:ascii="Arial" w:hAnsi="Arial" w:cs="Arial"/>
                <w:b/>
                <w:bCs/>
              </w:rPr>
              <w:t>organisation facteurs d’ambiance</w:t>
            </w:r>
          </w:p>
          <w:p w:rsidR="007A3061" w:rsidRDefault="007A3061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EPICURE</w:t>
            </w:r>
          </w:p>
          <w:p w:rsidR="008C1C26" w:rsidRPr="00E8562A" w:rsidRDefault="008C1C26" w:rsidP="00630136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  <w:r w:rsidRPr="00B75C8C">
              <w:rPr>
                <w:rFonts w:ascii="Arial" w:hAnsi="Arial" w:cs="Arial"/>
                <w:b/>
                <w:bCs/>
              </w:rPr>
              <w:t>Sensibilisation Grèce</w:t>
            </w:r>
            <w:r>
              <w:rPr>
                <w:rFonts w:ascii="Arial" w:hAnsi="Arial" w:cs="Arial"/>
              </w:rPr>
              <w:t xml:space="preserve"> (architecture, stylisation, huile d’olive, branches d’olivier)</w:t>
            </w:r>
          </w:p>
        </w:tc>
        <w:tc>
          <w:tcPr>
            <w:tcW w:w="42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9A5A4B" w:rsidRDefault="00630136" w:rsidP="006301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E8562A" w:rsidRDefault="00AC2892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Statue – posture- expression du visage- tableau vivant- 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9 au 13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Décembre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DA1" w:rsidRDefault="00454DA1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DA1" w:rsidRDefault="00454DA1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DA1" w:rsidRDefault="00454DA1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DA1" w:rsidRDefault="00454DA1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DA1" w:rsidRDefault="00454DA1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DA1" w:rsidRDefault="00454DA1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DA1" w:rsidRDefault="00454DA1" w:rsidP="006301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A1">
              <w:rPr>
                <w:rFonts w:ascii="Arial" w:hAnsi="Arial" w:cs="Arial"/>
                <w:b/>
                <w:bCs/>
                <w:sz w:val="20"/>
                <w:szCs w:val="20"/>
              </w:rPr>
              <w:t>Vente Champagne à la coupe !!</w:t>
            </w:r>
          </w:p>
          <w:p w:rsidR="00454DA1" w:rsidRPr="00454DA1" w:rsidRDefault="00454DA1" w:rsidP="006301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136" w:rsidRPr="004D4752" w:rsidRDefault="00630136" w:rsidP="0063013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L’analyse sensorielle d’un </w:t>
            </w:r>
            <w:r w:rsidRPr="004D4752">
              <w:rPr>
                <w:rFonts w:ascii="Arial" w:hAnsi="Arial" w:cs="Arial"/>
                <w:b/>
                <w:color w:val="FF0000"/>
              </w:rPr>
              <w:t>Champagne</w:t>
            </w:r>
          </w:p>
          <w:p w:rsidR="004D4752" w:rsidRPr="00E8562A" w:rsidRDefault="004D4752" w:rsidP="00630136">
            <w:pPr>
              <w:rPr>
                <w:rFonts w:ascii="Arial" w:hAnsi="Arial" w:cs="Arial"/>
              </w:rPr>
            </w:pPr>
            <w:proofErr w:type="spellStart"/>
            <w:r w:rsidRPr="004D4752">
              <w:rPr>
                <w:rFonts w:ascii="Arial" w:hAnsi="Arial" w:cs="Arial"/>
                <w:b/>
                <w:color w:val="FF0000"/>
              </w:rPr>
              <w:t>Philipponnat</w:t>
            </w:r>
            <w:proofErr w:type="spellEnd"/>
            <w:r w:rsidRPr="004D4752">
              <w:rPr>
                <w:rFonts w:ascii="Arial" w:hAnsi="Arial" w:cs="Arial"/>
                <w:b/>
                <w:color w:val="FF0000"/>
              </w:rPr>
              <w:t xml:space="preserve"> Brut Royale Réserve</w:t>
            </w:r>
          </w:p>
        </w:tc>
        <w:tc>
          <w:tcPr>
            <w:tcW w:w="127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</w:rPr>
            </w:pPr>
            <w:r w:rsidRPr="00A5064C">
              <w:rPr>
                <w:rFonts w:ascii="Arial" w:hAnsi="Arial" w:cs="Arial"/>
                <w:b/>
              </w:rPr>
              <w:t>Menu de Noel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  <w:b/>
              </w:rPr>
            </w:pPr>
            <w:r w:rsidRPr="00A5064C">
              <w:rPr>
                <w:rFonts w:ascii="Arial" w:hAnsi="Arial" w:cs="Arial"/>
                <w:bCs/>
              </w:rPr>
              <w:t>Huitres chaudes au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064C">
              <w:rPr>
                <w:rFonts w:ascii="Arial" w:hAnsi="Arial" w:cs="Arial"/>
                <w:bCs/>
              </w:rPr>
              <w:t>Champagne</w:t>
            </w:r>
          </w:p>
          <w:p w:rsidR="00630136" w:rsidRPr="00B000F6" w:rsidRDefault="00630136" w:rsidP="00630136">
            <w:pPr>
              <w:jc w:val="center"/>
              <w:rPr>
                <w:rFonts w:ascii="Arial" w:hAnsi="Arial" w:cs="Arial"/>
                <w:b/>
              </w:rPr>
            </w:pPr>
            <w:r w:rsidRPr="00A5064C">
              <w:rPr>
                <w:rFonts w:ascii="Arial" w:hAnsi="Arial" w:cs="Arial"/>
                <w:bCs/>
              </w:rPr>
              <w:t>Noisette de Chevreuil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064C">
              <w:rPr>
                <w:rFonts w:ascii="Arial" w:hAnsi="Arial" w:cs="Arial"/>
                <w:bCs/>
              </w:rPr>
              <w:t>sauce Grand Veneur</w:t>
            </w:r>
          </w:p>
        </w:tc>
        <w:tc>
          <w:tcPr>
            <w:tcW w:w="1247" w:type="dxa"/>
          </w:tcPr>
          <w:p w:rsidR="00630136" w:rsidRDefault="00630136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630136">
              <w:rPr>
                <w:rFonts w:ascii="Arial" w:hAnsi="Arial" w:cs="Arial"/>
                <w:sz w:val="20"/>
                <w:szCs w:val="20"/>
              </w:rPr>
              <w:t>Service du champagne</w:t>
            </w:r>
            <w:r w:rsidR="00454DA1">
              <w:rPr>
                <w:rFonts w:ascii="Arial" w:hAnsi="Arial" w:cs="Arial"/>
                <w:sz w:val="20"/>
                <w:szCs w:val="20"/>
              </w:rPr>
              <w:t xml:space="preserve"> et commercialisation</w:t>
            </w:r>
          </w:p>
          <w:p w:rsidR="00454DA1" w:rsidRPr="00630136" w:rsidRDefault="00454DA1" w:rsidP="00630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Ouverture des huitres la veille</w:t>
            </w:r>
          </w:p>
        </w:tc>
        <w:tc>
          <w:tcPr>
            <w:tcW w:w="1944" w:type="dxa"/>
          </w:tcPr>
          <w:p w:rsidR="00630136" w:rsidRPr="00B000F6" w:rsidRDefault="00630136" w:rsidP="00630136">
            <w:pPr>
              <w:rPr>
                <w:rFonts w:ascii="Arial" w:hAnsi="Arial" w:cs="Arial"/>
                <w:b/>
              </w:rPr>
            </w:pPr>
            <w:r w:rsidRPr="00B000F6">
              <w:rPr>
                <w:rFonts w:ascii="Arial" w:hAnsi="Arial" w:cs="Arial"/>
                <w:b/>
              </w:rPr>
              <w:t xml:space="preserve">Grand EST 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Champagne : 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produits marqueurs régionaux</w:t>
            </w:r>
          </w:p>
          <w:p w:rsidR="008C1C26" w:rsidRPr="00E8562A" w:rsidRDefault="008C1C2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Elaboration du Champagne</w:t>
            </w:r>
          </w:p>
        </w:tc>
        <w:tc>
          <w:tcPr>
            <w:tcW w:w="1345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  <w:r w:rsidRPr="00B75C8C">
              <w:rPr>
                <w:rFonts w:ascii="Arial" w:hAnsi="Arial" w:cs="Arial"/>
                <w:b/>
                <w:bCs/>
              </w:rPr>
              <w:t>Les contenants du vin</w:t>
            </w:r>
            <w:r>
              <w:rPr>
                <w:rFonts w:ascii="Arial" w:hAnsi="Arial" w:cs="Arial"/>
              </w:rPr>
              <w:t xml:space="preserve"> (jars, pots…)</w:t>
            </w:r>
            <w:r w:rsidR="005C1D3E">
              <w:rPr>
                <w:rFonts w:ascii="Arial" w:hAnsi="Arial" w:cs="Arial"/>
              </w:rPr>
              <w:t xml:space="preserve"> travail de </w:t>
            </w:r>
            <w:r w:rsidR="007A3061">
              <w:rPr>
                <w:rFonts w:ascii="Arial" w:hAnsi="Arial" w:cs="Arial"/>
              </w:rPr>
              <w:t>scénographie</w:t>
            </w:r>
          </w:p>
        </w:tc>
        <w:tc>
          <w:tcPr>
            <w:tcW w:w="42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</w:p>
          <w:p w:rsidR="00630136" w:rsidRPr="008E677B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E8562A" w:rsidRDefault="00AC2892" w:rsidP="00630136">
            <w:pPr>
              <w:rPr>
                <w:rFonts w:ascii="Arial" w:hAnsi="Arial" w:cs="Arial"/>
              </w:rPr>
            </w:pPr>
            <w:r w:rsidRPr="00AC2892">
              <w:rPr>
                <w:rFonts w:ascii="Arial" w:hAnsi="Arial" w:cs="Arial"/>
                <w:b/>
                <w:bCs/>
              </w:rPr>
              <w:t>Socrate </w:t>
            </w:r>
            <w:r>
              <w:rPr>
                <w:rFonts w:ascii="Arial" w:hAnsi="Arial" w:cs="Arial"/>
              </w:rPr>
              <w:t>: la conscience de soi- la conscience de notre vie- coaching : quels sont mes points forts et quels sont mes points faibles ?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16 au 20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Décembre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136" w:rsidRPr="00E8562A" w:rsidRDefault="004D4752" w:rsidP="00630136">
            <w:pPr>
              <w:rPr>
                <w:rFonts w:ascii="Arial" w:hAnsi="Arial" w:cs="Arial"/>
              </w:rPr>
            </w:pPr>
            <w:r w:rsidRPr="004D4752">
              <w:rPr>
                <w:rFonts w:ascii="Arial" w:hAnsi="Arial" w:cs="Arial"/>
                <w:b/>
                <w:color w:val="FF0000"/>
              </w:rPr>
              <w:lastRenderedPageBreak/>
              <w:t xml:space="preserve">Grand Jeu : </w:t>
            </w:r>
            <w:r w:rsidR="00630136" w:rsidRPr="00365A2F">
              <w:rPr>
                <w:rFonts w:ascii="Arial" w:hAnsi="Arial" w:cs="Arial"/>
                <w:b/>
              </w:rPr>
              <w:t>Monopoly des vins</w:t>
            </w:r>
            <w:r w:rsidR="00630136">
              <w:rPr>
                <w:rFonts w:ascii="Arial" w:hAnsi="Arial" w:cs="Arial"/>
              </w:rPr>
              <w:t xml:space="preserve">- révision </w:t>
            </w:r>
            <w:r w:rsidR="00630136">
              <w:rPr>
                <w:rFonts w:ascii="Arial" w:hAnsi="Arial" w:cs="Arial"/>
              </w:rPr>
              <w:lastRenderedPageBreak/>
              <w:t>appellations et cépages</w:t>
            </w:r>
          </w:p>
        </w:tc>
        <w:tc>
          <w:tcPr>
            <w:tcW w:w="127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630136" w:rsidP="006301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Menu de Noel</w:t>
            </w:r>
          </w:p>
          <w:p w:rsidR="00630136" w:rsidRPr="00A5064C" w:rsidRDefault="005C1D3E" w:rsidP="006301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Médaillon de homard à la parisienne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</w:rPr>
            </w:pPr>
            <w:r w:rsidRPr="00A5064C">
              <w:rPr>
                <w:rFonts w:ascii="Arial" w:hAnsi="Arial" w:cs="Arial"/>
                <w:bCs/>
              </w:rPr>
              <w:t>Brochettes de Saint Jacques</w:t>
            </w:r>
          </w:p>
          <w:p w:rsidR="00630136" w:rsidRPr="00B000F6" w:rsidRDefault="00630136" w:rsidP="00630136">
            <w:pPr>
              <w:jc w:val="center"/>
              <w:rPr>
                <w:rFonts w:ascii="Arial" w:hAnsi="Arial" w:cs="Arial"/>
                <w:b/>
              </w:rPr>
            </w:pPr>
            <w:r w:rsidRPr="00A5064C">
              <w:rPr>
                <w:rFonts w:ascii="Arial" w:hAnsi="Arial" w:cs="Arial"/>
                <w:bCs/>
              </w:rPr>
              <w:t>Bûche de Noel aux marrons glacés</w:t>
            </w:r>
          </w:p>
        </w:tc>
        <w:tc>
          <w:tcPr>
            <w:tcW w:w="1247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30136" w:rsidRDefault="008C1C2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30136" w:rsidRPr="00AC2892">
              <w:rPr>
                <w:rFonts w:ascii="Arial" w:hAnsi="Arial" w:cs="Arial"/>
                <w:b/>
                <w:bCs/>
              </w:rPr>
              <w:t>Bilan récapitulatif</w:t>
            </w:r>
            <w:r w:rsidR="00630136">
              <w:rPr>
                <w:rFonts w:ascii="Arial" w:hAnsi="Arial" w:cs="Arial"/>
              </w:rPr>
              <w:t xml:space="preserve"> </w:t>
            </w:r>
            <w:r w:rsidR="00630136" w:rsidRPr="00AC2892">
              <w:rPr>
                <w:rFonts w:ascii="Arial" w:hAnsi="Arial" w:cs="Arial"/>
                <w:b/>
                <w:bCs/>
              </w:rPr>
              <w:t>année</w:t>
            </w:r>
          </w:p>
          <w:p w:rsidR="008C1C26" w:rsidRPr="00E8562A" w:rsidRDefault="008C1C2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*Etude de cas blanc (thème vignoble, élaboration des vins, le Champagne…)</w:t>
            </w:r>
          </w:p>
        </w:tc>
        <w:tc>
          <w:tcPr>
            <w:tcW w:w="1345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E8562A" w:rsidRDefault="00AC2892" w:rsidP="00630136">
            <w:pPr>
              <w:rPr>
                <w:rFonts w:ascii="Arial" w:hAnsi="Arial" w:cs="Arial"/>
              </w:rPr>
            </w:pPr>
            <w:r w:rsidRPr="00AC2892">
              <w:rPr>
                <w:rFonts w:ascii="Arial" w:hAnsi="Arial" w:cs="Arial"/>
                <w:b/>
                <w:bCs/>
              </w:rPr>
              <w:t>Intervention Monika</w:t>
            </w:r>
            <w:r>
              <w:rPr>
                <w:rFonts w:ascii="Arial" w:hAnsi="Arial" w:cs="Arial"/>
              </w:rPr>
              <w:t xml:space="preserve">- </w:t>
            </w:r>
          </w:p>
        </w:tc>
      </w:tr>
      <w:tr w:rsidR="00630136" w:rsidTr="00A5064C">
        <w:tc>
          <w:tcPr>
            <w:tcW w:w="1276" w:type="dxa"/>
            <w:shd w:val="clear" w:color="auto" w:fill="E2EFD9" w:themeFill="accent6" w:themeFillTint="33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21 au 5 janvier 2020</w:t>
            </w:r>
          </w:p>
        </w:tc>
        <w:tc>
          <w:tcPr>
            <w:tcW w:w="14884" w:type="dxa"/>
            <w:gridSpan w:val="11"/>
            <w:shd w:val="clear" w:color="auto" w:fill="E2EFD9" w:themeFill="accent6" w:themeFillTint="33"/>
          </w:tcPr>
          <w:p w:rsidR="00630136" w:rsidRDefault="00630136" w:rsidP="00630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6BA">
              <w:rPr>
                <w:rFonts w:ascii="Arial" w:hAnsi="Arial" w:cs="Arial"/>
                <w:b/>
                <w:sz w:val="24"/>
                <w:szCs w:val="24"/>
              </w:rPr>
              <w:t>Vacances de Noel</w:t>
            </w:r>
          </w:p>
          <w:p w:rsidR="00801ACD" w:rsidRPr="00043BD6" w:rsidRDefault="00801ACD" w:rsidP="00801ACD">
            <w:pPr>
              <w:shd w:val="clear" w:color="auto" w:fill="DEEAF6" w:themeFill="accent5" w:themeFillTint="33"/>
              <w:jc w:val="center"/>
              <w:rPr>
                <w:rFonts w:ascii="Arial" w:hAnsi="Arial" w:cs="Arial"/>
                <w:b/>
                <w:u w:val="single"/>
              </w:rPr>
            </w:pPr>
            <w:r w:rsidRPr="00043BD6">
              <w:rPr>
                <w:rFonts w:ascii="Arial" w:hAnsi="Arial" w:cs="Arial"/>
                <w:b/>
                <w:u w:val="single"/>
              </w:rPr>
              <w:t xml:space="preserve">Les objectifs : </w:t>
            </w:r>
            <w:r>
              <w:rPr>
                <w:rFonts w:ascii="Arial" w:hAnsi="Arial" w:cs="Arial"/>
                <w:b/>
                <w:u w:val="single"/>
              </w:rPr>
              <w:t>Noel-Février</w:t>
            </w:r>
          </w:p>
          <w:p w:rsidR="00801ACD" w:rsidRPr="00801ACD" w:rsidRDefault="006C1AEF" w:rsidP="00801ACD">
            <w:pPr>
              <w:shd w:val="clear" w:color="auto" w:fill="DEEAF6" w:themeFill="accent5" w:themeFillTint="33"/>
              <w:jc w:val="center"/>
              <w:rPr>
                <w:rFonts w:ascii="Arial" w:hAnsi="Arial" w:cs="Arial"/>
                <w:bCs/>
              </w:rPr>
            </w:pPr>
            <w:r w:rsidRPr="006C1AEF">
              <w:rPr>
                <w:rFonts w:ascii="Arial" w:hAnsi="Arial" w:cs="Arial"/>
                <w:b/>
              </w:rPr>
              <w:t xml:space="preserve">Le </w:t>
            </w:r>
            <w:r w:rsidR="00801ACD" w:rsidRPr="006C1AEF">
              <w:rPr>
                <w:rFonts w:ascii="Arial" w:hAnsi="Arial" w:cs="Arial"/>
                <w:b/>
              </w:rPr>
              <w:t>DI</w:t>
            </w:r>
            <w:r w:rsidR="00801ACD" w:rsidRPr="00801ACD">
              <w:rPr>
                <w:rFonts w:ascii="Arial" w:hAnsi="Arial" w:cs="Arial"/>
                <w:bCs/>
              </w:rPr>
              <w:t xml:space="preserve"> (épreuve écrite/épreuve </w:t>
            </w:r>
            <w:r w:rsidR="00801ACD">
              <w:rPr>
                <w:rFonts w:ascii="Arial" w:hAnsi="Arial" w:cs="Arial"/>
                <w:bCs/>
              </w:rPr>
              <w:t>pratique</w:t>
            </w:r>
            <w:r w:rsidR="00801ACD" w:rsidRPr="00801ACD">
              <w:rPr>
                <w:rFonts w:ascii="Arial" w:hAnsi="Arial" w:cs="Arial"/>
                <w:bCs/>
              </w:rPr>
              <w:t>)</w:t>
            </w:r>
            <w:r w:rsidR="00801ACD">
              <w:rPr>
                <w:rFonts w:ascii="Arial" w:hAnsi="Arial" w:cs="Arial"/>
                <w:bCs/>
              </w:rPr>
              <w:t xml:space="preserve"> + dossier e22</w:t>
            </w:r>
            <w:r w:rsidR="00801ACD" w:rsidRPr="00801ACD">
              <w:rPr>
                <w:rFonts w:ascii="Arial" w:hAnsi="Arial" w:cs="Arial"/>
                <w:bCs/>
              </w:rPr>
              <w:t xml:space="preserve"> /préparation repas </w:t>
            </w:r>
            <w:r w:rsidR="00801ACD" w:rsidRPr="00801ACD">
              <w:rPr>
                <w:rFonts w:ascii="Arial" w:hAnsi="Arial" w:cs="Arial"/>
                <w:b/>
              </w:rPr>
              <w:t>Grèce</w:t>
            </w:r>
            <w:r w:rsidR="00801ACD" w:rsidRPr="00801ACD">
              <w:rPr>
                <w:rFonts w:ascii="Arial" w:hAnsi="Arial" w:cs="Arial"/>
                <w:bCs/>
              </w:rPr>
              <w:t xml:space="preserve"> et repas </w:t>
            </w:r>
            <w:r w:rsidR="00801ACD" w:rsidRPr="00801ACD">
              <w:rPr>
                <w:rFonts w:ascii="Arial" w:hAnsi="Arial" w:cs="Arial"/>
                <w:b/>
              </w:rPr>
              <w:t>France</w:t>
            </w:r>
            <w:r w:rsidR="00801ACD" w:rsidRPr="00801ACD">
              <w:rPr>
                <w:rFonts w:ascii="Arial" w:hAnsi="Arial" w:cs="Arial"/>
                <w:bCs/>
              </w:rPr>
              <w:t xml:space="preserve"> 2020</w:t>
            </w:r>
          </w:p>
          <w:p w:rsidR="00801ACD" w:rsidRPr="00043BD6" w:rsidRDefault="00801ACD" w:rsidP="00801ACD">
            <w:pPr>
              <w:shd w:val="clear" w:color="auto" w:fill="DEEAF6" w:themeFill="accent5" w:themeFillTint="33"/>
              <w:jc w:val="center"/>
              <w:rPr>
                <w:rFonts w:ascii="Arial" w:hAnsi="Arial" w:cs="Arial"/>
                <w:b/>
              </w:rPr>
            </w:pPr>
            <w:r w:rsidRPr="00043BD6">
              <w:rPr>
                <w:rFonts w:ascii="Arial" w:hAnsi="Arial" w:cs="Arial"/>
                <w:b/>
                <w:u w:val="single"/>
              </w:rPr>
              <w:t>Thème</w:t>
            </w:r>
            <w:r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Cs/>
              </w:rPr>
              <w:t xml:space="preserve">la cuisine méditerranéenne (la </w:t>
            </w:r>
            <w:r w:rsidR="00EF3C27">
              <w:rPr>
                <w:rFonts w:ascii="Arial" w:hAnsi="Arial" w:cs="Arial"/>
                <w:bCs/>
              </w:rPr>
              <w:t>théorie, les</w:t>
            </w:r>
            <w:r>
              <w:rPr>
                <w:rFonts w:ascii="Arial" w:hAnsi="Arial" w:cs="Arial"/>
                <w:bCs/>
              </w:rPr>
              <w:t xml:space="preserve"> huiles, la communication, les apéritifs, les vins),</w:t>
            </w:r>
            <w:r w:rsidRPr="00801ACD">
              <w:rPr>
                <w:rFonts w:ascii="Arial" w:hAnsi="Arial" w:cs="Arial"/>
                <w:bCs/>
              </w:rPr>
              <w:t xml:space="preserve"> la Grèce Antique (l</w:t>
            </w:r>
            <w:r>
              <w:rPr>
                <w:rFonts w:ascii="Arial" w:hAnsi="Arial" w:cs="Arial"/>
                <w:bCs/>
              </w:rPr>
              <w:t xml:space="preserve">es amphores, </w:t>
            </w:r>
            <w:r w:rsidR="006C1AEF">
              <w:rPr>
                <w:rFonts w:ascii="Arial" w:hAnsi="Arial" w:cs="Arial"/>
                <w:bCs/>
              </w:rPr>
              <w:t xml:space="preserve">la théâtralisation du </w:t>
            </w:r>
            <w:r w:rsidR="00392726">
              <w:rPr>
                <w:rFonts w:ascii="Arial" w:hAnsi="Arial" w:cs="Arial"/>
                <w:bCs/>
              </w:rPr>
              <w:t xml:space="preserve">service, </w:t>
            </w:r>
            <w:r w:rsidR="00392726" w:rsidRPr="00801ACD">
              <w:rPr>
                <w:rFonts w:ascii="Arial" w:hAnsi="Arial" w:cs="Arial"/>
                <w:bCs/>
              </w:rPr>
              <w:t>la</w:t>
            </w:r>
            <w:r w:rsidRPr="00801ACD">
              <w:rPr>
                <w:rFonts w:ascii="Arial" w:hAnsi="Arial" w:cs="Arial"/>
                <w:bCs/>
              </w:rPr>
              <w:t xml:space="preserve"> posture </w:t>
            </w:r>
            <w:proofErr w:type="spellStart"/>
            <w:r w:rsidRPr="00801ACD">
              <w:rPr>
                <w:rFonts w:ascii="Arial" w:hAnsi="Arial" w:cs="Arial"/>
                <w:bCs/>
              </w:rPr>
              <w:t>contraposto</w:t>
            </w:r>
            <w:proofErr w:type="spellEnd"/>
            <w:r w:rsidRPr="00801ACD">
              <w:rPr>
                <w:rFonts w:ascii="Arial" w:hAnsi="Arial" w:cs="Arial"/>
                <w:bCs/>
              </w:rPr>
              <w:t>), les étiquettes de vin, les régions françaises (</w:t>
            </w:r>
            <w:r w:rsidR="006C1AEF">
              <w:rPr>
                <w:rFonts w:ascii="Arial" w:hAnsi="Arial" w:cs="Arial"/>
                <w:bCs/>
              </w:rPr>
              <w:t>Hauts de France, La Normandie</w:t>
            </w:r>
            <w:r w:rsidRPr="00801ACD">
              <w:rPr>
                <w:rFonts w:ascii="Arial" w:hAnsi="Arial" w:cs="Arial"/>
                <w:bCs/>
              </w:rPr>
              <w:t>)</w:t>
            </w:r>
          </w:p>
          <w:p w:rsidR="00801ACD" w:rsidRPr="002516BA" w:rsidRDefault="00801ACD" w:rsidP="00630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6 au 10 janvier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77A8" w:rsidRDefault="00630136" w:rsidP="00630136">
            <w:pPr>
              <w:rPr>
                <w:rFonts w:ascii="Arial" w:hAnsi="Arial" w:cs="Arial"/>
              </w:rPr>
            </w:pPr>
            <w:r w:rsidRPr="007C0FFF">
              <w:rPr>
                <w:rFonts w:ascii="Arial" w:hAnsi="Arial" w:cs="Arial"/>
                <w:b/>
                <w:bCs/>
              </w:rPr>
              <w:t>Présentation examen DI</w:t>
            </w:r>
            <w:r>
              <w:rPr>
                <w:rFonts w:ascii="Arial" w:hAnsi="Arial" w:cs="Arial"/>
              </w:rPr>
              <w:t>-</w:t>
            </w:r>
          </w:p>
          <w:p w:rsidR="00E377A8" w:rsidRDefault="00E377A8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Présentation </w:t>
            </w:r>
            <w:r w:rsidRPr="00E377A8">
              <w:rPr>
                <w:rFonts w:ascii="Arial" w:hAnsi="Arial" w:cs="Arial"/>
                <w:b/>
                <w:bCs/>
              </w:rPr>
              <w:t>menu repas Grèce</w:t>
            </w:r>
          </w:p>
          <w:p w:rsidR="00E377A8" w:rsidRPr="00E377A8" w:rsidRDefault="00E377A8" w:rsidP="00E377A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377A8">
              <w:rPr>
                <w:rFonts w:ascii="Arial" w:hAnsi="Arial" w:cs="Arial"/>
                <w:b/>
                <w:bCs/>
                <w:color w:val="FF0000"/>
              </w:rPr>
              <w:t>Apéritif et Mezze</w:t>
            </w:r>
          </w:p>
          <w:p w:rsidR="00E377A8" w:rsidRPr="00E377A8" w:rsidRDefault="00E377A8" w:rsidP="00E377A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377A8">
              <w:rPr>
                <w:rFonts w:ascii="Arial" w:hAnsi="Arial" w:cs="Arial"/>
                <w:b/>
                <w:bCs/>
                <w:color w:val="FF0000"/>
              </w:rPr>
              <w:t>Légumes à la Grecque</w:t>
            </w:r>
          </w:p>
          <w:p w:rsidR="00E377A8" w:rsidRPr="00E377A8" w:rsidRDefault="00E377A8" w:rsidP="00E377A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377A8">
              <w:rPr>
                <w:rFonts w:ascii="Arial" w:hAnsi="Arial" w:cs="Arial"/>
                <w:b/>
                <w:bCs/>
                <w:color w:val="FF0000"/>
              </w:rPr>
              <w:t>Moussaka</w:t>
            </w:r>
          </w:p>
          <w:p w:rsidR="00E377A8" w:rsidRPr="00E377A8" w:rsidRDefault="004F2D97" w:rsidP="00E377A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</w:rPr>
              <w:t>Rizogalo</w:t>
            </w:r>
            <w:proofErr w:type="spellEnd"/>
          </w:p>
          <w:p w:rsidR="00D81387" w:rsidRDefault="007308C2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Et entrainement </w:t>
            </w:r>
            <w:r w:rsidR="00D81387">
              <w:rPr>
                <w:rFonts w:ascii="Arial" w:hAnsi="Arial" w:cs="Arial"/>
              </w:rPr>
              <w:t xml:space="preserve">avec </w:t>
            </w:r>
            <w:r w:rsidRPr="007308C2">
              <w:rPr>
                <w:rFonts w:ascii="Arial" w:hAnsi="Arial" w:cs="Arial"/>
                <w:b/>
                <w:bCs/>
              </w:rPr>
              <w:t>méthode CAP</w:t>
            </w:r>
          </w:p>
          <w:p w:rsidR="00E377A8" w:rsidRDefault="007308C2" w:rsidP="00630136">
            <w:pPr>
              <w:rPr>
                <w:rFonts w:ascii="Arial" w:hAnsi="Arial" w:cs="Arial"/>
              </w:rPr>
            </w:pPr>
            <w:r w:rsidRPr="007308C2">
              <w:rPr>
                <w:rFonts w:ascii="Arial" w:hAnsi="Arial" w:cs="Arial"/>
                <w:b/>
                <w:bCs/>
              </w:rPr>
              <w:t xml:space="preserve"> DI</w:t>
            </w:r>
          </w:p>
          <w:p w:rsidR="00630136" w:rsidRDefault="00E377A8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Méthodologie</w:t>
            </w:r>
            <w:r w:rsidR="00630136">
              <w:rPr>
                <w:rFonts w:ascii="Arial" w:hAnsi="Arial" w:cs="Arial"/>
              </w:rPr>
              <w:t xml:space="preserve">- explication </w:t>
            </w:r>
            <w:r w:rsidR="00630136">
              <w:rPr>
                <w:rFonts w:ascii="Arial" w:hAnsi="Arial" w:cs="Arial"/>
              </w:rPr>
              <w:lastRenderedPageBreak/>
              <w:t>déroulement de l’épreuve DI</w:t>
            </w:r>
            <w:r>
              <w:rPr>
                <w:rFonts w:ascii="Arial" w:hAnsi="Arial" w:cs="Arial"/>
              </w:rPr>
              <w:t>- remise des documents officiels</w:t>
            </w:r>
          </w:p>
          <w:p w:rsidR="00454DA1" w:rsidRDefault="00454DA1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Révision mise en place, mise en place console, mise</w:t>
            </w:r>
            <w:r w:rsidR="00974947">
              <w:rPr>
                <w:rFonts w:ascii="Arial" w:hAnsi="Arial" w:cs="Arial"/>
              </w:rPr>
              <w:t xml:space="preserve"> en place guéridon, </w:t>
            </w:r>
          </w:p>
          <w:p w:rsidR="00974947" w:rsidRDefault="00974947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de suite</w:t>
            </w:r>
          </w:p>
          <w:p w:rsidR="00974947" w:rsidRDefault="00974947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Découpe</w:t>
            </w:r>
          </w:p>
          <w:p w:rsidR="00974947" w:rsidRPr="00E8562A" w:rsidRDefault="00974947" w:rsidP="006301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Velouté de coco de Paimpol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pour 2 grillé</w:t>
            </w:r>
          </w:p>
          <w:p w:rsidR="00630136" w:rsidRPr="00E8562A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Galette des rois</w:t>
            </w:r>
          </w:p>
        </w:tc>
        <w:tc>
          <w:tcPr>
            <w:tcW w:w="1247" w:type="dxa"/>
          </w:tcPr>
          <w:p w:rsidR="00630136" w:rsidRPr="003A4166" w:rsidRDefault="00630136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3A4166">
              <w:rPr>
                <w:rFonts w:ascii="Arial" w:hAnsi="Arial" w:cs="Arial"/>
                <w:sz w:val="20"/>
                <w:szCs w:val="20"/>
              </w:rPr>
              <w:t>Service potage</w:t>
            </w:r>
          </w:p>
          <w:p w:rsidR="00630136" w:rsidRPr="00630136" w:rsidRDefault="00630136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630136">
              <w:rPr>
                <w:rFonts w:ascii="Arial" w:hAnsi="Arial" w:cs="Arial"/>
                <w:sz w:val="20"/>
                <w:szCs w:val="20"/>
              </w:rPr>
              <w:t>Filetage du bar</w:t>
            </w:r>
          </w:p>
        </w:tc>
        <w:tc>
          <w:tcPr>
            <w:tcW w:w="1944" w:type="dxa"/>
          </w:tcPr>
          <w:p w:rsidR="00630136" w:rsidRPr="00E377A8" w:rsidRDefault="00974947" w:rsidP="00630136">
            <w:pPr>
              <w:rPr>
                <w:rFonts w:ascii="Arial" w:hAnsi="Arial" w:cs="Arial"/>
              </w:rPr>
            </w:pPr>
            <w:r w:rsidRPr="00E377A8">
              <w:rPr>
                <w:rFonts w:ascii="Arial" w:hAnsi="Arial" w:cs="Arial"/>
                <w:b/>
                <w:bCs/>
              </w:rPr>
              <w:t>DI</w:t>
            </w:r>
            <w:r w:rsidRPr="00E377A8">
              <w:rPr>
                <w:rFonts w:ascii="Arial" w:hAnsi="Arial" w:cs="Arial"/>
              </w:rPr>
              <w:t xml:space="preserve"> épreuve de technologie- épreuve blanche</w:t>
            </w:r>
          </w:p>
          <w:p w:rsidR="00801ACD" w:rsidRPr="00E377A8" w:rsidRDefault="00801ACD" w:rsidP="00630136">
            <w:pPr>
              <w:rPr>
                <w:rFonts w:ascii="Arial" w:hAnsi="Arial" w:cs="Arial"/>
              </w:rPr>
            </w:pPr>
          </w:p>
          <w:p w:rsidR="00801ACD" w:rsidRPr="00E377A8" w:rsidRDefault="00801ACD" w:rsidP="00630136">
            <w:pPr>
              <w:rPr>
                <w:rFonts w:ascii="Arial" w:hAnsi="Arial" w:cs="Arial"/>
              </w:rPr>
            </w:pPr>
            <w:r w:rsidRPr="00E377A8">
              <w:rPr>
                <w:rFonts w:ascii="Arial" w:hAnsi="Arial" w:cs="Arial"/>
              </w:rPr>
              <w:t xml:space="preserve">Remettre </w:t>
            </w:r>
            <w:r w:rsidRPr="00E377A8">
              <w:rPr>
                <w:rFonts w:ascii="Arial" w:hAnsi="Arial" w:cs="Arial"/>
                <w:b/>
                <w:bCs/>
              </w:rPr>
              <w:t>fiche technique</w:t>
            </w:r>
            <w:r w:rsidR="00E377A8" w:rsidRPr="00E377A8">
              <w:rPr>
                <w:rFonts w:ascii="Arial" w:hAnsi="Arial" w:cs="Arial"/>
              </w:rPr>
              <w:t xml:space="preserve"> : </w:t>
            </w:r>
            <w:r w:rsidRPr="00E377A8">
              <w:rPr>
                <w:rFonts w:ascii="Arial" w:hAnsi="Arial" w:cs="Arial"/>
              </w:rPr>
              <w:t xml:space="preserve"> </w:t>
            </w:r>
          </w:p>
          <w:p w:rsidR="00801ACD" w:rsidRPr="00E377A8" w:rsidRDefault="00801ACD" w:rsidP="00630136">
            <w:pPr>
              <w:rPr>
                <w:rFonts w:ascii="Arial" w:hAnsi="Arial" w:cs="Arial"/>
              </w:rPr>
            </w:pPr>
            <w:r w:rsidRPr="00E377A8">
              <w:rPr>
                <w:rFonts w:ascii="Arial" w:hAnsi="Arial" w:cs="Arial"/>
              </w:rPr>
              <w:t>Carré, magret de canard, entrecôte, tarte, potage au guéridon</w:t>
            </w:r>
          </w:p>
          <w:p w:rsidR="00E377A8" w:rsidRPr="00E377A8" w:rsidRDefault="00E377A8" w:rsidP="00630136">
            <w:pPr>
              <w:rPr>
                <w:rFonts w:ascii="Arial" w:hAnsi="Arial" w:cs="Arial"/>
              </w:rPr>
            </w:pPr>
          </w:p>
          <w:p w:rsidR="00E377A8" w:rsidRPr="00E8562A" w:rsidRDefault="00E377A8" w:rsidP="00630136">
            <w:pPr>
              <w:rPr>
                <w:rFonts w:ascii="Arial" w:hAnsi="Arial" w:cs="Arial"/>
              </w:rPr>
            </w:pPr>
            <w:r w:rsidRPr="00E377A8">
              <w:rPr>
                <w:rFonts w:ascii="Arial" w:hAnsi="Arial" w:cs="Arial"/>
                <w:b/>
                <w:bCs/>
              </w:rPr>
              <w:t>Correction</w:t>
            </w:r>
            <w:r w:rsidRPr="00E377A8">
              <w:rPr>
                <w:rFonts w:ascii="Arial" w:hAnsi="Arial" w:cs="Arial"/>
              </w:rPr>
              <w:t xml:space="preserve"> étude de cas accord mets et vins Sud-Ouest</w:t>
            </w:r>
          </w:p>
        </w:tc>
        <w:tc>
          <w:tcPr>
            <w:tcW w:w="1345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77A8" w:rsidRPr="00E377A8" w:rsidRDefault="00E377A8" w:rsidP="00630136">
            <w:pPr>
              <w:rPr>
                <w:rFonts w:ascii="Arial" w:hAnsi="Arial" w:cs="Arial"/>
                <w:color w:val="FF0000"/>
              </w:rPr>
            </w:pPr>
            <w:r w:rsidRPr="00E377A8">
              <w:rPr>
                <w:rFonts w:ascii="Arial" w:hAnsi="Arial" w:cs="Arial"/>
                <w:color w:val="FF0000"/>
              </w:rPr>
              <w:t>Remettre les amphores à Nicole</w:t>
            </w:r>
          </w:p>
          <w:p w:rsidR="00E377A8" w:rsidRDefault="00E377A8" w:rsidP="00630136">
            <w:pPr>
              <w:rPr>
                <w:rFonts w:ascii="Arial" w:hAnsi="Arial" w:cs="Arial"/>
              </w:rPr>
            </w:pP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 packaging- </w:t>
            </w:r>
          </w:p>
          <w:p w:rsidR="00630136" w:rsidRDefault="00630136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Emballage </w:t>
            </w:r>
            <w:r w:rsidRPr="008E677B">
              <w:rPr>
                <w:rFonts w:ascii="Arial" w:hAnsi="Arial" w:cs="Arial"/>
                <w:b/>
                <w:bCs/>
              </w:rPr>
              <w:t>plaquette de chocolat</w:t>
            </w:r>
          </w:p>
          <w:p w:rsidR="008C1C26" w:rsidRPr="00E8562A" w:rsidRDefault="008C1C2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« </w:t>
            </w:r>
            <w:r w:rsidR="005C1D3E">
              <w:rPr>
                <w:rFonts w:ascii="Arial" w:hAnsi="Arial" w:cs="Arial"/>
                <w:b/>
                <w:bCs/>
              </w:rPr>
              <w:t>Le</w:t>
            </w:r>
            <w:r>
              <w:rPr>
                <w:rFonts w:ascii="Arial" w:hAnsi="Arial" w:cs="Arial"/>
                <w:b/>
                <w:bCs/>
              </w:rPr>
              <w:t xml:space="preserve"> chocolat des français »</w:t>
            </w:r>
          </w:p>
        </w:tc>
        <w:tc>
          <w:tcPr>
            <w:tcW w:w="426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Default="007308C2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événement Invitation au voyage vers une contrée grecque</w:t>
            </w:r>
          </w:p>
          <w:p w:rsidR="007308C2" w:rsidRPr="00E8562A" w:rsidRDefault="007308C2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flyer proviseur</w:t>
            </w:r>
          </w:p>
        </w:tc>
        <w:tc>
          <w:tcPr>
            <w:tcW w:w="567" w:type="dxa"/>
          </w:tcPr>
          <w:p w:rsidR="00630136" w:rsidRPr="00E8562A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Default="00E377A8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Monika- cours français</w:t>
            </w:r>
          </w:p>
          <w:p w:rsidR="00E377A8" w:rsidRDefault="00E377A8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painting</w:t>
            </w:r>
          </w:p>
          <w:p w:rsidR="007308C2" w:rsidRDefault="007308C2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Vidéo projecteur</w:t>
            </w:r>
          </w:p>
          <w:p w:rsidR="007308C2" w:rsidRDefault="007308C2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Poème déclamé en anglais</w:t>
            </w:r>
          </w:p>
          <w:p w:rsidR="007308C2" w:rsidRDefault="007308C2" w:rsidP="00630136">
            <w:pPr>
              <w:rPr>
                <w:rFonts w:ascii="Arial" w:hAnsi="Arial" w:cs="Arial"/>
              </w:rPr>
            </w:pPr>
          </w:p>
          <w:p w:rsidR="007308C2" w:rsidRDefault="007308C2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Drap</w:t>
            </w:r>
          </w:p>
          <w:p w:rsidR="007308C2" w:rsidRPr="00E8562A" w:rsidRDefault="007308C2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Chorégraphie pour le dessert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13 au 17 janvier</w:t>
            </w:r>
          </w:p>
        </w:tc>
        <w:tc>
          <w:tcPr>
            <w:tcW w:w="1701" w:type="dxa"/>
          </w:tcPr>
          <w:p w:rsidR="00630136" w:rsidRDefault="00635671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cuisine méditerranéenne</w:t>
            </w:r>
          </w:p>
          <w:p w:rsidR="00635671" w:rsidRDefault="00635671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Les huiles aromatiques</w:t>
            </w:r>
          </w:p>
          <w:p w:rsidR="00635671" w:rsidRDefault="00635671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Les Mezze- analyse sensorielle comparative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</w:p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Pr="00A66D4C" w:rsidRDefault="00630136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D4C">
              <w:rPr>
                <w:rFonts w:ascii="Arial" w:hAnsi="Arial" w:cs="Arial"/>
                <w:b/>
                <w:bCs/>
              </w:rPr>
              <w:t>DI</w:t>
            </w:r>
            <w:r w:rsidR="00635671">
              <w:rPr>
                <w:rFonts w:ascii="Arial" w:hAnsi="Arial" w:cs="Arial"/>
                <w:b/>
                <w:bCs/>
              </w:rPr>
              <w:t xml:space="preserve"> n°1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Tourte aux poireaux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Carbonnade flamande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Crumble de poires et caramel</w:t>
            </w:r>
          </w:p>
          <w:p w:rsidR="00635671" w:rsidRDefault="00635671" w:rsidP="00630136">
            <w:pPr>
              <w:jc w:val="center"/>
              <w:rPr>
                <w:rFonts w:ascii="Arial" w:hAnsi="Arial" w:cs="Arial"/>
              </w:rPr>
            </w:pPr>
          </w:p>
          <w:p w:rsidR="00635671" w:rsidRPr="00792C9D" w:rsidRDefault="00635671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92C9D">
              <w:rPr>
                <w:rFonts w:ascii="Arial" w:hAnsi="Arial" w:cs="Arial"/>
                <w:b/>
                <w:bCs/>
              </w:rPr>
              <w:t>Loic</w:t>
            </w:r>
            <w:proofErr w:type="spellEnd"/>
            <w:r w:rsidRPr="00792C9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35671" w:rsidRPr="00792C9D" w:rsidRDefault="00635671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92C9D">
              <w:rPr>
                <w:rFonts w:ascii="Arial" w:hAnsi="Arial" w:cs="Arial"/>
                <w:b/>
                <w:bCs/>
              </w:rPr>
              <w:t>Anais</w:t>
            </w:r>
            <w:proofErr w:type="spellEnd"/>
          </w:p>
          <w:p w:rsidR="00635671" w:rsidRPr="00792C9D" w:rsidRDefault="00635671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C9D">
              <w:rPr>
                <w:rFonts w:ascii="Arial" w:hAnsi="Arial" w:cs="Arial"/>
                <w:b/>
                <w:bCs/>
              </w:rPr>
              <w:t>Hilary</w:t>
            </w:r>
          </w:p>
          <w:p w:rsidR="00635671" w:rsidRPr="00FE4EFC" w:rsidRDefault="00635671" w:rsidP="00630136">
            <w:pPr>
              <w:jc w:val="center"/>
              <w:rPr>
                <w:rFonts w:ascii="Arial" w:hAnsi="Arial" w:cs="Arial"/>
              </w:rPr>
            </w:pPr>
            <w:r w:rsidRPr="00792C9D">
              <w:rPr>
                <w:rFonts w:ascii="Arial" w:hAnsi="Arial" w:cs="Arial"/>
                <w:b/>
                <w:bCs/>
              </w:rPr>
              <w:t>Hugo</w:t>
            </w:r>
          </w:p>
        </w:tc>
        <w:tc>
          <w:tcPr>
            <w:tcW w:w="1247" w:type="dxa"/>
          </w:tcPr>
          <w:p w:rsidR="00630136" w:rsidRPr="00630136" w:rsidRDefault="00630136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630136">
              <w:rPr>
                <w:rFonts w:ascii="Arial" w:hAnsi="Arial" w:cs="Arial"/>
                <w:sz w:val="20"/>
                <w:szCs w:val="20"/>
              </w:rPr>
              <w:t>Découpe de la tourte</w:t>
            </w:r>
          </w:p>
          <w:p w:rsidR="00630136" w:rsidRPr="00FE4EFC" w:rsidRDefault="00630136" w:rsidP="00630136">
            <w:pPr>
              <w:rPr>
                <w:rFonts w:ascii="Arial" w:hAnsi="Arial" w:cs="Arial"/>
              </w:rPr>
            </w:pPr>
            <w:r w:rsidRPr="00630136">
              <w:rPr>
                <w:rFonts w:ascii="Arial" w:hAnsi="Arial" w:cs="Arial"/>
                <w:sz w:val="20"/>
                <w:szCs w:val="20"/>
              </w:rPr>
              <w:t>Service de la carbonnade au guéridon</w:t>
            </w:r>
          </w:p>
        </w:tc>
        <w:tc>
          <w:tcPr>
            <w:tcW w:w="1944" w:type="dxa"/>
          </w:tcPr>
          <w:p w:rsidR="00630136" w:rsidRDefault="00635671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Correction étude de cas Cannes et la région PACA</w:t>
            </w:r>
          </w:p>
          <w:p w:rsidR="00635671" w:rsidRDefault="00635671" w:rsidP="00630136">
            <w:pPr>
              <w:rPr>
                <w:rFonts w:ascii="Arial" w:hAnsi="Arial" w:cs="Arial"/>
                <w:b/>
                <w:bCs/>
              </w:rPr>
            </w:pPr>
          </w:p>
          <w:p w:rsidR="00635671" w:rsidRDefault="00635671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cuisine méditerranéenne- la diététique</w:t>
            </w:r>
          </w:p>
          <w:p w:rsidR="004F2D97" w:rsidRDefault="004F2D97" w:rsidP="00630136">
            <w:pPr>
              <w:rPr>
                <w:rFonts w:ascii="Arial" w:hAnsi="Arial" w:cs="Arial"/>
                <w:b/>
                <w:bCs/>
              </w:rPr>
            </w:pPr>
          </w:p>
          <w:p w:rsidR="00635671" w:rsidRDefault="00635671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 menu Grec</w:t>
            </w:r>
          </w:p>
          <w:p w:rsidR="00635671" w:rsidRPr="007A1CA5" w:rsidRDefault="00635671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Les vins grecs</w:t>
            </w: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Cours packaging- emballage </w:t>
            </w:r>
            <w:r w:rsidRPr="008E677B">
              <w:rPr>
                <w:rFonts w:ascii="Arial" w:hAnsi="Arial" w:cs="Arial"/>
                <w:b/>
                <w:bCs/>
              </w:rPr>
              <w:t>plaquette de chocolat</w:t>
            </w:r>
          </w:p>
          <w:p w:rsidR="008C1C26" w:rsidRPr="00FE4EFC" w:rsidRDefault="008C1C2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« </w:t>
            </w:r>
            <w:r w:rsidR="005C1D3E">
              <w:rPr>
                <w:rFonts w:ascii="Arial" w:hAnsi="Arial" w:cs="Arial"/>
                <w:b/>
                <w:bCs/>
              </w:rPr>
              <w:t>Le</w:t>
            </w:r>
            <w:r>
              <w:rPr>
                <w:rFonts w:ascii="Arial" w:hAnsi="Arial" w:cs="Arial"/>
                <w:b/>
                <w:bCs/>
              </w:rPr>
              <w:t xml:space="preserve"> chocolat des français »</w:t>
            </w: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Default="00AC2892" w:rsidP="00630136">
            <w:pPr>
              <w:rPr>
                <w:rFonts w:ascii="Arial" w:hAnsi="Arial" w:cs="Arial"/>
              </w:rPr>
            </w:pPr>
            <w:r w:rsidRPr="00AC2892">
              <w:rPr>
                <w:rFonts w:ascii="Arial" w:hAnsi="Arial" w:cs="Arial"/>
                <w:b/>
                <w:bCs/>
              </w:rPr>
              <w:t>La synchronisation des gestes</w:t>
            </w:r>
            <w:r>
              <w:rPr>
                <w:rFonts w:ascii="Arial" w:hAnsi="Arial" w:cs="Arial"/>
              </w:rPr>
              <w:t xml:space="preserve"> au restaurant- les drapés- la gestion du temps/tout est question de complémentarité</w:t>
            </w:r>
          </w:p>
          <w:p w:rsidR="00AC2892" w:rsidRPr="00FE4EFC" w:rsidRDefault="00AC2892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Apprendre à s’organiser ! </w:t>
            </w:r>
            <w:r w:rsidRPr="00AC2892">
              <w:rPr>
                <w:rFonts w:ascii="Arial" w:hAnsi="Arial" w:cs="Arial"/>
                <w:b/>
                <w:bCs/>
              </w:rPr>
              <w:t>qui fait quoi ?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4C">
              <w:rPr>
                <w:rFonts w:ascii="Arial" w:hAnsi="Arial" w:cs="Arial"/>
                <w:sz w:val="20"/>
                <w:szCs w:val="20"/>
              </w:rPr>
              <w:t>20 au 24 janvier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136" w:rsidRPr="00635671" w:rsidRDefault="00635671" w:rsidP="00630136">
            <w:pPr>
              <w:rPr>
                <w:rFonts w:ascii="Arial" w:hAnsi="Arial" w:cs="Arial"/>
                <w:b/>
                <w:bCs/>
              </w:rPr>
            </w:pPr>
            <w:r w:rsidRPr="00635671">
              <w:rPr>
                <w:rFonts w:ascii="Arial" w:hAnsi="Arial" w:cs="Arial"/>
                <w:b/>
                <w:bCs/>
              </w:rPr>
              <w:t>Ouverture, service et analyse sensorielle d’un vin effervescent</w:t>
            </w: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Pr="00A66D4C" w:rsidRDefault="00630136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D4C">
              <w:rPr>
                <w:rFonts w:ascii="Arial" w:hAnsi="Arial" w:cs="Arial"/>
                <w:b/>
                <w:bCs/>
              </w:rPr>
              <w:t>DI</w:t>
            </w:r>
            <w:r w:rsidR="00635671">
              <w:rPr>
                <w:rFonts w:ascii="Arial" w:hAnsi="Arial" w:cs="Arial"/>
                <w:b/>
                <w:bCs/>
              </w:rPr>
              <w:t xml:space="preserve"> n°2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Quiche Lorraine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Entrecôte double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 au lait</w:t>
            </w:r>
          </w:p>
          <w:p w:rsidR="00792C9D" w:rsidRDefault="00792C9D" w:rsidP="00630136">
            <w:pPr>
              <w:rPr>
                <w:rFonts w:ascii="Arial" w:hAnsi="Arial" w:cs="Arial"/>
              </w:rPr>
            </w:pPr>
          </w:p>
          <w:p w:rsidR="00792C9D" w:rsidRPr="00792C9D" w:rsidRDefault="00792C9D" w:rsidP="00792C9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92C9D">
              <w:rPr>
                <w:rFonts w:ascii="Arial" w:hAnsi="Arial" w:cs="Arial"/>
                <w:b/>
                <w:bCs/>
              </w:rPr>
              <w:t>Mehdji</w:t>
            </w:r>
            <w:proofErr w:type="spellEnd"/>
          </w:p>
          <w:p w:rsidR="00792C9D" w:rsidRPr="00792C9D" w:rsidRDefault="00792C9D" w:rsidP="00792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C9D">
              <w:rPr>
                <w:rFonts w:ascii="Arial" w:hAnsi="Arial" w:cs="Arial"/>
                <w:b/>
                <w:bCs/>
              </w:rPr>
              <w:lastRenderedPageBreak/>
              <w:t>Anass</w:t>
            </w:r>
          </w:p>
          <w:p w:rsidR="00792C9D" w:rsidRPr="00792C9D" w:rsidRDefault="00792C9D" w:rsidP="00792C9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92C9D">
              <w:rPr>
                <w:rFonts w:ascii="Arial" w:hAnsi="Arial" w:cs="Arial"/>
                <w:b/>
                <w:bCs/>
              </w:rPr>
              <w:t>Valéria</w:t>
            </w:r>
            <w:proofErr w:type="spellEnd"/>
          </w:p>
          <w:p w:rsidR="00792C9D" w:rsidRPr="00FE4EFC" w:rsidRDefault="00792C9D" w:rsidP="00792C9D">
            <w:pPr>
              <w:jc w:val="center"/>
              <w:rPr>
                <w:rFonts w:ascii="Arial" w:hAnsi="Arial" w:cs="Arial"/>
              </w:rPr>
            </w:pPr>
            <w:proofErr w:type="spellStart"/>
            <w:r w:rsidRPr="00792C9D">
              <w:rPr>
                <w:rFonts w:ascii="Arial" w:hAnsi="Arial" w:cs="Arial"/>
                <w:b/>
                <w:bCs/>
              </w:rPr>
              <w:t>Kassa</w:t>
            </w:r>
            <w:proofErr w:type="spellEnd"/>
          </w:p>
        </w:tc>
        <w:tc>
          <w:tcPr>
            <w:tcW w:w="1247" w:type="dxa"/>
          </w:tcPr>
          <w:p w:rsidR="00630136" w:rsidRDefault="00996B30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996B30">
              <w:rPr>
                <w:rFonts w:ascii="Arial" w:hAnsi="Arial" w:cs="Arial"/>
                <w:sz w:val="20"/>
                <w:szCs w:val="20"/>
              </w:rPr>
              <w:lastRenderedPageBreak/>
              <w:t>Découpe de la quiche</w:t>
            </w:r>
          </w:p>
          <w:p w:rsidR="00996B30" w:rsidRDefault="00996B30" w:rsidP="0063013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B30" w:rsidRDefault="00996B30" w:rsidP="0063013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B30" w:rsidRPr="00996B30" w:rsidRDefault="00996B30" w:rsidP="00630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Découpe de l’entrecôte</w:t>
            </w:r>
          </w:p>
        </w:tc>
        <w:tc>
          <w:tcPr>
            <w:tcW w:w="1944" w:type="dxa"/>
          </w:tcPr>
          <w:p w:rsidR="00635671" w:rsidRDefault="00635671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région Grand Est- Le Champagne- méthode d’élaboration</w:t>
            </w:r>
          </w:p>
          <w:p w:rsidR="00635671" w:rsidRPr="007A1CA5" w:rsidRDefault="00635671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 produits traditionnels </w:t>
            </w:r>
            <w:r>
              <w:rPr>
                <w:rFonts w:ascii="Arial" w:hAnsi="Arial" w:cs="Arial"/>
                <w:b/>
                <w:bCs/>
              </w:rPr>
              <w:lastRenderedPageBreak/>
              <w:t xml:space="preserve">français : les apéritifs </w:t>
            </w: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C1C26" w:rsidRDefault="008C1C26" w:rsidP="008C1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 packaging- </w:t>
            </w:r>
          </w:p>
          <w:p w:rsidR="00630136" w:rsidRDefault="008C1C26" w:rsidP="008C1C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Emballage </w:t>
            </w:r>
            <w:r w:rsidRPr="008E677B">
              <w:rPr>
                <w:rFonts w:ascii="Arial" w:hAnsi="Arial" w:cs="Arial"/>
                <w:b/>
                <w:bCs/>
              </w:rPr>
              <w:t>plaquette de chocolat</w:t>
            </w:r>
          </w:p>
          <w:p w:rsidR="008C1C26" w:rsidRPr="00FE4EFC" w:rsidRDefault="008C1C26" w:rsidP="008C1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« </w:t>
            </w:r>
            <w:proofErr w:type="gramStart"/>
            <w:r>
              <w:rPr>
                <w:rFonts w:ascii="Arial" w:hAnsi="Arial" w:cs="Arial"/>
                <w:b/>
                <w:bCs/>
              </w:rPr>
              <w:t>le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chocolat des français »</w:t>
            </w: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AC2892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service d’un plateau de fromages théâtralisé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27 au 31 janvier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 w:rsidRPr="007C0FFF">
              <w:rPr>
                <w:rFonts w:ascii="Arial" w:hAnsi="Arial" w:cs="Arial"/>
                <w:b/>
                <w:bCs/>
              </w:rPr>
              <w:t>Les eaux de vie</w:t>
            </w:r>
            <w:r w:rsidR="00996B30">
              <w:rPr>
                <w:rFonts w:ascii="Arial" w:hAnsi="Arial" w:cs="Arial"/>
              </w:rPr>
              <w:t> : Calvados et la pomme</w:t>
            </w:r>
          </w:p>
          <w:p w:rsidR="00792C9D" w:rsidRDefault="00792C9D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 bien </w:t>
            </w:r>
            <w:r w:rsidRPr="0074268D">
              <w:rPr>
                <w:rFonts w:ascii="Arial" w:hAnsi="Arial" w:cs="Arial"/>
                <w:b/>
                <w:bCs/>
              </w:rPr>
              <w:t>le fromage</w:t>
            </w: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630136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D4C">
              <w:rPr>
                <w:rFonts w:ascii="Arial" w:hAnsi="Arial" w:cs="Arial"/>
                <w:b/>
                <w:bCs/>
              </w:rPr>
              <w:t>DI</w:t>
            </w:r>
            <w:r w:rsidR="00792C9D">
              <w:rPr>
                <w:rFonts w:ascii="Arial" w:hAnsi="Arial" w:cs="Arial"/>
                <w:b/>
                <w:bCs/>
              </w:rPr>
              <w:t xml:space="preserve"> n°3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 w:rsidRPr="00A66D4C">
              <w:rPr>
                <w:rFonts w:ascii="Arial" w:hAnsi="Arial" w:cs="Arial"/>
              </w:rPr>
              <w:t xml:space="preserve">Tarte </w:t>
            </w:r>
            <w:r>
              <w:rPr>
                <w:rFonts w:ascii="Arial" w:hAnsi="Arial" w:cs="Arial"/>
              </w:rPr>
              <w:t>à l’oignon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Magret de canard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Bavaroise aux fruits</w:t>
            </w:r>
          </w:p>
          <w:p w:rsidR="00792C9D" w:rsidRPr="00792C9D" w:rsidRDefault="00792C9D" w:rsidP="00792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C9D">
              <w:rPr>
                <w:rFonts w:ascii="Arial" w:hAnsi="Arial" w:cs="Arial"/>
                <w:b/>
                <w:bCs/>
              </w:rPr>
              <w:t>Franck</w:t>
            </w:r>
          </w:p>
          <w:p w:rsidR="00792C9D" w:rsidRPr="00792C9D" w:rsidRDefault="00792C9D" w:rsidP="00792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C9D">
              <w:rPr>
                <w:rFonts w:ascii="Arial" w:hAnsi="Arial" w:cs="Arial"/>
                <w:b/>
                <w:bCs/>
              </w:rPr>
              <w:t>Mélissa</w:t>
            </w:r>
          </w:p>
          <w:p w:rsidR="00792C9D" w:rsidRPr="00792C9D" w:rsidRDefault="00792C9D" w:rsidP="00792C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C9D">
              <w:rPr>
                <w:rFonts w:ascii="Arial" w:hAnsi="Arial" w:cs="Arial"/>
                <w:b/>
                <w:bCs/>
              </w:rPr>
              <w:t>Rayan</w:t>
            </w:r>
          </w:p>
          <w:p w:rsidR="00792C9D" w:rsidRPr="00A66D4C" w:rsidRDefault="00792C9D" w:rsidP="00792C9D">
            <w:pPr>
              <w:jc w:val="center"/>
              <w:rPr>
                <w:rFonts w:ascii="Arial" w:hAnsi="Arial" w:cs="Arial"/>
              </w:rPr>
            </w:pPr>
            <w:r w:rsidRPr="00792C9D">
              <w:rPr>
                <w:rFonts w:ascii="Arial" w:hAnsi="Arial" w:cs="Arial"/>
                <w:b/>
                <w:bCs/>
              </w:rPr>
              <w:t>Victor</w:t>
            </w:r>
          </w:p>
        </w:tc>
        <w:tc>
          <w:tcPr>
            <w:tcW w:w="1247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</w:p>
          <w:p w:rsidR="00996B30" w:rsidRPr="00996B30" w:rsidRDefault="00996B30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996B30">
              <w:rPr>
                <w:rFonts w:ascii="Arial" w:hAnsi="Arial" w:cs="Arial"/>
                <w:sz w:val="20"/>
                <w:szCs w:val="20"/>
              </w:rPr>
              <w:t>Découpe de la tarte</w:t>
            </w:r>
          </w:p>
          <w:p w:rsidR="00996B30" w:rsidRPr="00FE4EFC" w:rsidRDefault="00996B30" w:rsidP="00630136">
            <w:pPr>
              <w:rPr>
                <w:rFonts w:ascii="Arial" w:hAnsi="Arial" w:cs="Arial"/>
              </w:rPr>
            </w:pPr>
            <w:r w:rsidRPr="00996B30">
              <w:rPr>
                <w:rFonts w:ascii="Arial" w:hAnsi="Arial" w:cs="Arial"/>
                <w:sz w:val="20"/>
                <w:szCs w:val="20"/>
              </w:rPr>
              <w:t>Découpe du magret</w:t>
            </w:r>
          </w:p>
        </w:tc>
        <w:tc>
          <w:tcPr>
            <w:tcW w:w="1944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 w:rsidRPr="007A1CA5">
              <w:rPr>
                <w:rFonts w:ascii="Arial" w:hAnsi="Arial" w:cs="Arial"/>
                <w:b/>
                <w:bCs/>
              </w:rPr>
              <w:t>La Normandie</w:t>
            </w:r>
            <w:r>
              <w:rPr>
                <w:rFonts w:ascii="Arial" w:hAnsi="Arial" w:cs="Arial"/>
              </w:rPr>
              <w:t xml:space="preserve"> : </w:t>
            </w:r>
            <w:r w:rsidR="006A4B3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es produits marqueurs </w:t>
            </w:r>
            <w:r w:rsidR="00792C9D">
              <w:rPr>
                <w:rFonts w:ascii="Arial" w:hAnsi="Arial" w:cs="Arial"/>
              </w:rPr>
              <w:t xml:space="preserve">et </w:t>
            </w:r>
            <w:r w:rsidR="00792C9D" w:rsidRPr="0074268D">
              <w:rPr>
                <w:rFonts w:ascii="Arial" w:hAnsi="Arial" w:cs="Arial"/>
                <w:b/>
                <w:bCs/>
              </w:rPr>
              <w:t>le Fromage</w:t>
            </w: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8C1C2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Sensibilisation à l’architecture parisienne</w:t>
            </w:r>
            <w:r w:rsidR="00B400C4">
              <w:rPr>
                <w:rFonts w:ascii="Arial" w:hAnsi="Arial" w:cs="Arial"/>
              </w:rPr>
              <w:t>- Paris XVIIIème</w:t>
            </w: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Théâtre-</w:t>
            </w:r>
            <w:proofErr w:type="spellStart"/>
            <w:r>
              <w:rPr>
                <w:rFonts w:ascii="Arial" w:hAnsi="Arial" w:cs="Arial"/>
              </w:rPr>
              <w:t>drama</w:t>
            </w:r>
            <w:proofErr w:type="spellEnd"/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3 au 7 février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 w:rsidRPr="007C0FFF">
              <w:rPr>
                <w:rFonts w:ascii="Arial" w:hAnsi="Arial" w:cs="Arial"/>
                <w:b/>
                <w:bCs/>
              </w:rPr>
              <w:t>Les bière</w:t>
            </w:r>
            <w:r w:rsidR="00996B30" w:rsidRPr="007C0FFF">
              <w:rPr>
                <w:rFonts w:ascii="Arial" w:hAnsi="Arial" w:cs="Arial"/>
                <w:b/>
                <w:bCs/>
              </w:rPr>
              <w:t>s</w:t>
            </w:r>
            <w:r w:rsidR="00996B30">
              <w:rPr>
                <w:rFonts w:ascii="Arial" w:hAnsi="Arial" w:cs="Arial"/>
              </w:rPr>
              <w:t> : commercialisation et service</w:t>
            </w: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630136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D4C">
              <w:rPr>
                <w:rFonts w:ascii="Arial" w:hAnsi="Arial" w:cs="Arial"/>
                <w:b/>
                <w:bCs/>
              </w:rPr>
              <w:t>DI</w:t>
            </w:r>
            <w:r w:rsidR="00792C9D">
              <w:rPr>
                <w:rFonts w:ascii="Arial" w:hAnsi="Arial" w:cs="Arial"/>
                <w:b/>
                <w:bCs/>
              </w:rPr>
              <w:t xml:space="preserve"> n°4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</w:rPr>
            </w:pPr>
            <w:r w:rsidRPr="00A66D4C">
              <w:rPr>
                <w:rFonts w:ascii="Arial" w:hAnsi="Arial" w:cs="Arial"/>
              </w:rPr>
              <w:t>Flamiche picarde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Osso Bucco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 à l’impératrice</w:t>
            </w:r>
          </w:p>
          <w:p w:rsidR="00792C9D" w:rsidRPr="0074268D" w:rsidRDefault="00792C9D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4268D">
              <w:rPr>
                <w:rFonts w:ascii="Arial" w:hAnsi="Arial" w:cs="Arial"/>
                <w:b/>
                <w:bCs/>
              </w:rPr>
              <w:t>Sekene</w:t>
            </w:r>
            <w:proofErr w:type="spellEnd"/>
          </w:p>
          <w:p w:rsidR="00792C9D" w:rsidRPr="0074268D" w:rsidRDefault="00792C9D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74268D">
              <w:rPr>
                <w:rFonts w:ascii="Arial" w:hAnsi="Arial" w:cs="Arial"/>
                <w:b/>
                <w:bCs/>
              </w:rPr>
              <w:t>Nicola</w:t>
            </w:r>
          </w:p>
          <w:p w:rsidR="00792C9D" w:rsidRPr="0074268D" w:rsidRDefault="0074268D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4268D">
              <w:rPr>
                <w:rFonts w:ascii="Arial" w:hAnsi="Arial" w:cs="Arial"/>
                <w:b/>
                <w:bCs/>
              </w:rPr>
              <w:t>Diaguilly</w:t>
            </w:r>
            <w:proofErr w:type="spellEnd"/>
          </w:p>
          <w:p w:rsidR="0074268D" w:rsidRPr="00A66D4C" w:rsidRDefault="0074268D" w:rsidP="00630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30136" w:rsidRPr="00996B30" w:rsidRDefault="00996B30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996B30">
              <w:rPr>
                <w:rFonts w:ascii="Arial" w:hAnsi="Arial" w:cs="Arial"/>
                <w:sz w:val="20"/>
                <w:szCs w:val="20"/>
              </w:rPr>
              <w:t>Découpe de la flamiche, service de l’osso au guéridon</w:t>
            </w:r>
          </w:p>
        </w:tc>
        <w:tc>
          <w:tcPr>
            <w:tcW w:w="1944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 w:rsidRPr="007A1CA5">
              <w:rPr>
                <w:rFonts w:ascii="Arial" w:hAnsi="Arial" w:cs="Arial"/>
                <w:b/>
                <w:bCs/>
              </w:rPr>
              <w:t>Les Hauts de France</w:t>
            </w:r>
            <w:r>
              <w:rPr>
                <w:rFonts w:ascii="Arial" w:hAnsi="Arial" w:cs="Arial"/>
              </w:rPr>
              <w:t> : les produits marqueurs</w:t>
            </w: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B400C4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Sensibilisation à l’architecture parisienne- Paris XVIIIème</w:t>
            </w: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Théâtre-</w:t>
            </w:r>
            <w:proofErr w:type="spellStart"/>
            <w:r>
              <w:rPr>
                <w:rFonts w:ascii="Arial" w:hAnsi="Arial" w:cs="Arial"/>
              </w:rPr>
              <w:t>drama</w:t>
            </w:r>
            <w:proofErr w:type="spellEnd"/>
          </w:p>
          <w:p w:rsidR="00792C9D" w:rsidRPr="00FE4EFC" w:rsidRDefault="00792C9D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Monika</w:t>
            </w:r>
          </w:p>
        </w:tc>
      </w:tr>
      <w:tr w:rsidR="00630136" w:rsidTr="00A66D4C">
        <w:trPr>
          <w:trHeight w:val="834"/>
        </w:trPr>
        <w:tc>
          <w:tcPr>
            <w:tcW w:w="1276" w:type="dxa"/>
            <w:shd w:val="clear" w:color="auto" w:fill="B4C6E7" w:themeFill="accent1" w:themeFillTint="66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630136" w:rsidRPr="00556E3B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 xml:space="preserve">10 au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A5064C">
              <w:rPr>
                <w:rFonts w:ascii="Arial" w:hAnsi="Arial" w:cs="Arial"/>
                <w:bCs/>
                <w:sz w:val="20"/>
                <w:szCs w:val="20"/>
              </w:rPr>
              <w:t xml:space="preserve"> février</w:t>
            </w:r>
          </w:p>
        </w:tc>
        <w:tc>
          <w:tcPr>
            <w:tcW w:w="14884" w:type="dxa"/>
            <w:gridSpan w:val="11"/>
            <w:shd w:val="clear" w:color="auto" w:fill="B4C6E7" w:themeFill="accent1" w:themeFillTint="66"/>
          </w:tcPr>
          <w:p w:rsidR="00630136" w:rsidRPr="00A66D4C" w:rsidRDefault="00630136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D4C">
              <w:rPr>
                <w:rFonts w:ascii="Arial" w:hAnsi="Arial" w:cs="Arial"/>
                <w:b/>
                <w:bCs/>
              </w:rPr>
              <w:t>VACANCES HIVER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24 au 28 février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136" w:rsidRDefault="006A4B34" w:rsidP="00630136">
            <w:pPr>
              <w:rPr>
                <w:rFonts w:ascii="Arial" w:hAnsi="Arial" w:cs="Arial"/>
              </w:rPr>
            </w:pPr>
            <w:r w:rsidRPr="002530B5">
              <w:rPr>
                <w:rFonts w:ascii="Arial" w:hAnsi="Arial" w:cs="Arial"/>
                <w:b/>
                <w:bCs/>
              </w:rPr>
              <w:t>Les apéritifs</w:t>
            </w:r>
            <w:r w:rsidR="002530B5">
              <w:rPr>
                <w:rFonts w:ascii="Arial" w:hAnsi="Arial" w:cs="Arial"/>
              </w:rPr>
              <w:t> :</w:t>
            </w:r>
          </w:p>
          <w:p w:rsidR="002530B5" w:rsidRDefault="002530B5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</w:t>
            </w:r>
          </w:p>
          <w:p w:rsidR="002530B5" w:rsidRDefault="002530B5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ABV</w:t>
            </w:r>
          </w:p>
          <w:p w:rsidR="002530B5" w:rsidRDefault="002530B5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Anisés</w:t>
            </w:r>
          </w:p>
          <w:p w:rsidR="002530B5" w:rsidRDefault="002530B5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Amers</w:t>
            </w:r>
          </w:p>
          <w:p w:rsidR="002530B5" w:rsidRDefault="002530B5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</w:t>
            </w: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Moules à la Marinière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Escalope de veau à la milanaise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Baba au Rhum</w:t>
            </w:r>
          </w:p>
        </w:tc>
        <w:tc>
          <w:tcPr>
            <w:tcW w:w="1247" w:type="dxa"/>
          </w:tcPr>
          <w:p w:rsidR="00630136" w:rsidRPr="00996B30" w:rsidRDefault="00996B30" w:rsidP="00630136">
            <w:pPr>
              <w:rPr>
                <w:rFonts w:ascii="Arial" w:hAnsi="Arial" w:cs="Arial"/>
                <w:sz w:val="20"/>
                <w:szCs w:val="20"/>
              </w:rPr>
            </w:pPr>
            <w:r w:rsidRPr="00996B30">
              <w:rPr>
                <w:rFonts w:ascii="Arial" w:hAnsi="Arial" w:cs="Arial"/>
                <w:sz w:val="20"/>
                <w:szCs w:val="20"/>
              </w:rPr>
              <w:t>Service des moules</w:t>
            </w:r>
          </w:p>
          <w:p w:rsidR="00996B30" w:rsidRPr="00FE4EFC" w:rsidRDefault="00996B30" w:rsidP="00630136">
            <w:pPr>
              <w:rPr>
                <w:rFonts w:ascii="Arial" w:hAnsi="Arial" w:cs="Arial"/>
              </w:rPr>
            </w:pPr>
            <w:r w:rsidRPr="00996B30">
              <w:rPr>
                <w:rFonts w:ascii="Arial" w:hAnsi="Arial" w:cs="Arial"/>
                <w:sz w:val="20"/>
                <w:szCs w:val="20"/>
              </w:rPr>
              <w:t xml:space="preserve">Découpe du </w:t>
            </w:r>
            <w:r w:rsidR="002530B5">
              <w:rPr>
                <w:rFonts w:ascii="Arial" w:hAnsi="Arial" w:cs="Arial"/>
                <w:sz w:val="20"/>
                <w:szCs w:val="20"/>
              </w:rPr>
              <w:t>B</w:t>
            </w:r>
            <w:r w:rsidRPr="00996B30">
              <w:rPr>
                <w:rFonts w:ascii="Arial" w:hAnsi="Arial" w:cs="Arial"/>
                <w:sz w:val="20"/>
                <w:szCs w:val="20"/>
              </w:rPr>
              <w:t>aba</w:t>
            </w:r>
          </w:p>
        </w:tc>
        <w:tc>
          <w:tcPr>
            <w:tcW w:w="1944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 w:rsidRPr="007A1CA5">
              <w:rPr>
                <w:rFonts w:ascii="Arial" w:hAnsi="Arial" w:cs="Arial"/>
                <w:b/>
                <w:bCs/>
              </w:rPr>
              <w:t>La Bretagne</w:t>
            </w:r>
            <w:r>
              <w:rPr>
                <w:rFonts w:ascii="Arial" w:hAnsi="Arial" w:cs="Arial"/>
              </w:rPr>
              <w:t xml:space="preserve"> : les produits marqueurs, </w:t>
            </w:r>
            <w:r w:rsidR="00B400C4">
              <w:rPr>
                <w:rFonts w:ascii="Arial" w:hAnsi="Arial" w:cs="Arial"/>
              </w:rPr>
              <w:t>les facteurs d’ambiance, la mer</w:t>
            </w: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400C4">
              <w:rPr>
                <w:rFonts w:ascii="Arial" w:hAnsi="Arial" w:cs="Arial"/>
              </w:rPr>
              <w:t>Un tour en France- les 13 régions- planche tendance</w:t>
            </w: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 jeu de piste, visite ludique du XVIIIème</w:t>
            </w: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7A3061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service des apéritifs </w:t>
            </w:r>
            <w:r w:rsidRPr="007A3061">
              <w:rPr>
                <w:rFonts w:ascii="Arial" w:hAnsi="Arial" w:cs="Arial"/>
                <w:b/>
                <w:bCs/>
              </w:rPr>
              <w:t>théâtralisé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2 au 6 mars</w:t>
            </w:r>
          </w:p>
          <w:p w:rsidR="00630136" w:rsidRPr="00A5064C" w:rsidRDefault="00630136" w:rsidP="006301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Répétition repas- scénographie Grèce</w:t>
            </w:r>
          </w:p>
          <w:p w:rsidR="006A4B34" w:rsidRPr="00B400C4" w:rsidRDefault="006A4B34" w:rsidP="00630136">
            <w:pPr>
              <w:rPr>
                <w:rFonts w:ascii="Arial" w:hAnsi="Arial" w:cs="Arial"/>
                <w:b/>
                <w:bCs/>
              </w:rPr>
            </w:pPr>
            <w:r w:rsidRPr="00B400C4">
              <w:rPr>
                <w:rFonts w:ascii="Arial" w:hAnsi="Arial" w:cs="Arial"/>
                <w:b/>
                <w:bCs/>
              </w:rPr>
              <w:t>Service des anisés/des apéritifs</w:t>
            </w:r>
          </w:p>
          <w:p w:rsidR="00DB1712" w:rsidRPr="00B400C4" w:rsidRDefault="002530B5" w:rsidP="00630136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B400C4">
              <w:rPr>
                <w:rFonts w:ascii="Arial" w:hAnsi="Arial" w:cs="Arial"/>
                <w:b/>
                <w:bCs/>
              </w:rPr>
              <w:t>Le Ouzo</w:t>
            </w:r>
            <w:proofErr w:type="gramEnd"/>
            <w:r w:rsidR="00F0338C">
              <w:rPr>
                <w:rFonts w:ascii="Arial" w:hAnsi="Arial" w:cs="Arial"/>
                <w:b/>
                <w:bCs/>
              </w:rPr>
              <w:t xml:space="preserve"> (les anis gras et transparent) + le muscat de Samos</w:t>
            </w:r>
          </w:p>
          <w:p w:rsidR="002530B5" w:rsidRDefault="002530B5" w:rsidP="006301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2530B5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Invitation au voyage vers une contrée grecque</w:t>
            </w:r>
          </w:p>
          <w:p w:rsidR="002530B5" w:rsidRDefault="002530B5" w:rsidP="006301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1712" w:rsidRPr="00A66D4C" w:rsidRDefault="00DB1712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MASTIC</w:t>
            </w:r>
          </w:p>
        </w:tc>
        <w:tc>
          <w:tcPr>
            <w:tcW w:w="124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30136" w:rsidRDefault="00630136" w:rsidP="00630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Commercialiser et organiser un menu à thème dans le cadre du projet </w:t>
            </w:r>
            <w:r w:rsidRPr="007A1CA5">
              <w:rPr>
                <w:rFonts w:ascii="Arial" w:hAnsi="Arial" w:cs="Arial"/>
                <w:b/>
                <w:bCs/>
              </w:rPr>
              <w:t>Erasmus</w:t>
            </w:r>
          </w:p>
          <w:p w:rsidR="007A3061" w:rsidRDefault="007A3061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+ répétition du service -Monika</w:t>
            </w: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7A3061" w:rsidRDefault="00630136" w:rsidP="00630136">
            <w:pPr>
              <w:rPr>
                <w:rFonts w:ascii="Arial" w:hAnsi="Arial" w:cs="Arial"/>
                <w:b/>
                <w:bCs/>
              </w:rPr>
            </w:pPr>
            <w:r w:rsidRPr="007A3061">
              <w:rPr>
                <w:rFonts w:ascii="Arial" w:hAnsi="Arial" w:cs="Arial"/>
                <w:b/>
                <w:bCs/>
              </w:rPr>
              <w:t>*Mise en place décoration de la salle</w:t>
            </w: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38C" w:rsidRPr="00FE4EFC" w:rsidRDefault="00F0338C" w:rsidP="00F033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2530B5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 théâtralisée/ saynètes restaurant</w:t>
            </w:r>
          </w:p>
        </w:tc>
      </w:tr>
      <w:tr w:rsidR="00630136" w:rsidTr="008C1C26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9 au 13 mars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630136" w:rsidRDefault="00630136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E3B">
              <w:rPr>
                <w:rFonts w:ascii="Arial" w:hAnsi="Arial" w:cs="Arial"/>
                <w:b/>
                <w:bCs/>
              </w:rPr>
              <w:t>PFMP</w:t>
            </w:r>
            <w:r w:rsidR="007C0FFF">
              <w:rPr>
                <w:rFonts w:ascii="Arial" w:hAnsi="Arial" w:cs="Arial"/>
                <w:b/>
                <w:bCs/>
              </w:rPr>
              <w:t xml:space="preserve"> 1</w:t>
            </w:r>
          </w:p>
          <w:p w:rsidR="00996B30" w:rsidRPr="00556E3B" w:rsidRDefault="00996B30" w:rsidP="00447E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83" w:type="dxa"/>
            <w:gridSpan w:val="10"/>
            <w:shd w:val="clear" w:color="auto" w:fill="FFD966" w:themeFill="accent4" w:themeFillTint="99"/>
          </w:tcPr>
          <w:p w:rsidR="00630136" w:rsidRPr="00630136" w:rsidRDefault="007C0FFF" w:rsidP="00A117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VOYAGE G</w:t>
            </w:r>
            <w:r w:rsidR="002530B5">
              <w:rPr>
                <w:rFonts w:ascii="Arial" w:hAnsi="Arial" w:cs="Arial"/>
                <w:b/>
                <w:bCs/>
              </w:rPr>
              <w:t>rèce</w:t>
            </w:r>
          </w:p>
        </w:tc>
      </w:tr>
      <w:tr w:rsidR="00447EFC" w:rsidTr="008C1C26">
        <w:tc>
          <w:tcPr>
            <w:tcW w:w="1276" w:type="dxa"/>
          </w:tcPr>
          <w:p w:rsidR="00447EFC" w:rsidRPr="00A5064C" w:rsidRDefault="00447EFC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447EFC" w:rsidRPr="00A5064C" w:rsidRDefault="00447EFC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16 au 20 mars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47EFC" w:rsidRPr="00556E3B" w:rsidRDefault="00447EFC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E3B">
              <w:rPr>
                <w:rFonts w:ascii="Arial" w:hAnsi="Arial" w:cs="Arial"/>
                <w:b/>
                <w:bCs/>
              </w:rPr>
              <w:t>PFMP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</w:p>
        </w:tc>
        <w:tc>
          <w:tcPr>
            <w:tcW w:w="13183" w:type="dxa"/>
            <w:gridSpan w:val="10"/>
            <w:shd w:val="clear" w:color="auto" w:fill="FFD966" w:themeFill="accent4" w:themeFillTint="99"/>
          </w:tcPr>
          <w:p w:rsidR="00447EFC" w:rsidRPr="006302D7" w:rsidRDefault="00447EFC" w:rsidP="00630136">
            <w:pPr>
              <w:rPr>
                <w:rFonts w:ascii="Arial" w:hAnsi="Arial" w:cs="Arial"/>
                <w:b/>
                <w:bCs/>
              </w:rPr>
            </w:pPr>
            <w:r w:rsidRPr="006302D7">
              <w:rPr>
                <w:rFonts w:ascii="Arial" w:hAnsi="Arial" w:cs="Arial"/>
                <w:b/>
                <w:bCs/>
              </w:rPr>
              <w:t>ERASMUS Irlande ou bien Paris</w:t>
            </w:r>
          </w:p>
        </w:tc>
      </w:tr>
      <w:tr w:rsidR="00447EFC" w:rsidTr="008C1C26">
        <w:tc>
          <w:tcPr>
            <w:tcW w:w="1276" w:type="dxa"/>
          </w:tcPr>
          <w:p w:rsidR="00447EFC" w:rsidRPr="00A5064C" w:rsidRDefault="00447EFC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447EFC" w:rsidRPr="00A5064C" w:rsidRDefault="00447EFC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23 au 27 mars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47EFC" w:rsidRPr="00556E3B" w:rsidRDefault="00447EFC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E3B">
              <w:rPr>
                <w:rFonts w:ascii="Arial" w:hAnsi="Arial" w:cs="Arial"/>
                <w:b/>
                <w:bCs/>
              </w:rPr>
              <w:t>PFMP</w:t>
            </w:r>
            <w:r>
              <w:rPr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13183" w:type="dxa"/>
            <w:gridSpan w:val="10"/>
            <w:shd w:val="clear" w:color="auto" w:fill="FFD966" w:themeFill="accent4" w:themeFillTint="99"/>
          </w:tcPr>
          <w:p w:rsidR="00447EFC" w:rsidRPr="006302D7" w:rsidRDefault="006302D7" w:rsidP="00630136">
            <w:pPr>
              <w:rPr>
                <w:rFonts w:ascii="Arial" w:hAnsi="Arial" w:cs="Arial"/>
                <w:b/>
                <w:bCs/>
              </w:rPr>
            </w:pPr>
            <w:r w:rsidRPr="006302D7">
              <w:rPr>
                <w:rFonts w:ascii="Arial" w:hAnsi="Arial" w:cs="Arial"/>
                <w:b/>
                <w:bCs/>
              </w:rPr>
              <w:t>Placer les élèves en stage dans le 18</w:t>
            </w:r>
            <w:r w:rsidRPr="006302D7">
              <w:rPr>
                <w:rFonts w:ascii="Arial" w:hAnsi="Arial" w:cs="Arial"/>
                <w:b/>
                <w:bCs/>
                <w:vertAlign w:val="superscript"/>
              </w:rPr>
              <w:t>ème </w:t>
            </w:r>
            <w:r w:rsidRPr="006302D7">
              <w:rPr>
                <w:rFonts w:ascii="Arial" w:hAnsi="Arial" w:cs="Arial"/>
                <w:b/>
                <w:bCs/>
              </w:rPr>
              <w:t>: Le Moulin de la Galette, …</w:t>
            </w:r>
          </w:p>
          <w:p w:rsidR="00F0338C" w:rsidRPr="006302D7" w:rsidRDefault="00F0338C" w:rsidP="00630136">
            <w:pPr>
              <w:rPr>
                <w:rFonts w:ascii="Arial" w:hAnsi="Arial" w:cs="Arial"/>
                <w:b/>
                <w:bCs/>
              </w:rPr>
            </w:pPr>
          </w:p>
          <w:p w:rsidR="00F0338C" w:rsidRPr="006302D7" w:rsidRDefault="00F0338C" w:rsidP="006301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EFC" w:rsidTr="008C1C26">
        <w:tc>
          <w:tcPr>
            <w:tcW w:w="1276" w:type="dxa"/>
          </w:tcPr>
          <w:p w:rsidR="00447EFC" w:rsidRPr="00A5064C" w:rsidRDefault="00447EFC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447EFC" w:rsidRPr="00A5064C" w:rsidRDefault="00447EFC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30 au 3 avril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47EFC" w:rsidRPr="00556E3B" w:rsidRDefault="00447EFC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E3B">
              <w:rPr>
                <w:rFonts w:ascii="Arial" w:hAnsi="Arial" w:cs="Arial"/>
                <w:b/>
                <w:bCs/>
              </w:rPr>
              <w:t>PFMP</w:t>
            </w:r>
            <w:r>
              <w:rPr>
                <w:rFonts w:ascii="Arial" w:hAnsi="Arial" w:cs="Arial"/>
                <w:b/>
                <w:bCs/>
              </w:rPr>
              <w:t xml:space="preserve"> 4</w:t>
            </w:r>
          </w:p>
        </w:tc>
        <w:tc>
          <w:tcPr>
            <w:tcW w:w="13183" w:type="dxa"/>
            <w:gridSpan w:val="10"/>
            <w:shd w:val="clear" w:color="auto" w:fill="FFD966" w:themeFill="accent4" w:themeFillTint="99"/>
          </w:tcPr>
          <w:p w:rsidR="00447EFC" w:rsidRPr="00FE4EFC" w:rsidRDefault="00447EFC" w:rsidP="00630136">
            <w:pPr>
              <w:rPr>
                <w:rFonts w:ascii="Arial" w:hAnsi="Arial" w:cs="Arial"/>
              </w:rPr>
            </w:pPr>
          </w:p>
        </w:tc>
      </w:tr>
      <w:tr w:rsidR="00630136" w:rsidTr="00556E3B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6 au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A5064C">
              <w:rPr>
                <w:rFonts w:ascii="Arial" w:hAnsi="Arial" w:cs="Arial"/>
                <w:bCs/>
                <w:sz w:val="20"/>
                <w:szCs w:val="20"/>
              </w:rPr>
              <w:t xml:space="preserve"> avril</w:t>
            </w:r>
          </w:p>
        </w:tc>
        <w:tc>
          <w:tcPr>
            <w:tcW w:w="14884" w:type="dxa"/>
            <w:gridSpan w:val="11"/>
            <w:shd w:val="clear" w:color="auto" w:fill="FFE599" w:themeFill="accent4" w:themeFillTint="66"/>
          </w:tcPr>
          <w:p w:rsidR="00630136" w:rsidRPr="00556E3B" w:rsidRDefault="00630136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E3B">
              <w:rPr>
                <w:rFonts w:ascii="Arial" w:hAnsi="Arial" w:cs="Arial"/>
                <w:b/>
                <w:bCs/>
              </w:rPr>
              <w:t>VACANCES PAQUES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20 au 24 avril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136" w:rsidRDefault="00447EFC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Visite restaurants/ sites touristiques </w:t>
            </w:r>
            <w:r w:rsidRPr="00E11987">
              <w:rPr>
                <w:rFonts w:ascii="Arial" w:hAnsi="Arial" w:cs="Arial"/>
                <w:b/>
                <w:bCs/>
              </w:rPr>
              <w:t>Montmartre</w:t>
            </w:r>
            <w:r>
              <w:rPr>
                <w:rFonts w:ascii="Arial" w:hAnsi="Arial" w:cs="Arial"/>
              </w:rPr>
              <w:t>/</w:t>
            </w:r>
          </w:p>
          <w:p w:rsidR="00447EFC" w:rsidRDefault="00447EFC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Lapin agile</w:t>
            </w:r>
            <w:r w:rsidR="00B400C4">
              <w:rPr>
                <w:rFonts w:ascii="Arial" w:hAnsi="Arial" w:cs="Arial"/>
              </w:rPr>
              <w:t xml:space="preserve">, les vignes- Guide </w:t>
            </w:r>
            <w:r w:rsidR="00B400C4">
              <w:rPr>
                <w:rFonts w:ascii="Arial" w:hAnsi="Arial" w:cs="Arial"/>
              </w:rPr>
              <w:lastRenderedPageBreak/>
              <w:t>Conférencier ou non à définir</w:t>
            </w: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Macédoine de légumes sous l’émincé de homard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Poulet cocotte Grand-mère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Tarte maitre Pons</w:t>
            </w:r>
          </w:p>
        </w:tc>
        <w:tc>
          <w:tcPr>
            <w:tcW w:w="1247" w:type="dxa"/>
          </w:tcPr>
          <w:p w:rsidR="00630136" w:rsidRDefault="00996B30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Découpe volaille</w:t>
            </w:r>
          </w:p>
          <w:p w:rsidR="00996B30" w:rsidRPr="00FE4EFC" w:rsidRDefault="00996B30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Découpe tarte</w:t>
            </w:r>
          </w:p>
        </w:tc>
        <w:tc>
          <w:tcPr>
            <w:tcW w:w="1944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Ile de </w:t>
            </w:r>
            <w:r w:rsidR="00996B30">
              <w:rPr>
                <w:rFonts w:ascii="Arial" w:hAnsi="Arial" w:cs="Arial"/>
                <w:b/>
                <w:bCs/>
              </w:rPr>
              <w:t>France </w:t>
            </w:r>
            <w:r w:rsidR="00996B30">
              <w:rPr>
                <w:rFonts w:ascii="Arial" w:hAnsi="Arial" w:cs="Arial"/>
              </w:rPr>
              <w:t>: les produits marqueurs</w:t>
            </w: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Default="00B400C4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Un tour en France- les 13 régions- planche tendance</w:t>
            </w:r>
          </w:p>
          <w:p w:rsidR="00B400C4" w:rsidRPr="00B400C4" w:rsidRDefault="00B400C4" w:rsidP="00630136">
            <w:pPr>
              <w:rPr>
                <w:rFonts w:ascii="Arial" w:hAnsi="Arial" w:cs="Arial"/>
                <w:b/>
                <w:bCs/>
              </w:rPr>
            </w:pPr>
            <w:r w:rsidRPr="00B400C4">
              <w:rPr>
                <w:rFonts w:ascii="Arial" w:hAnsi="Arial" w:cs="Arial"/>
                <w:b/>
                <w:bCs/>
              </w:rPr>
              <w:t>1 élément caractéristique par région</w:t>
            </w: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Default="00996B30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Réalisation </w:t>
            </w:r>
            <w:r w:rsidRPr="002530B5">
              <w:rPr>
                <w:rFonts w:ascii="Arial" w:hAnsi="Arial" w:cs="Arial"/>
                <w:b/>
                <w:bCs/>
              </w:rPr>
              <w:t>jeu de piste, visite ludique</w:t>
            </w:r>
            <w:r>
              <w:rPr>
                <w:rFonts w:ascii="Arial" w:hAnsi="Arial" w:cs="Arial"/>
              </w:rPr>
              <w:t xml:space="preserve"> du XVIIIème</w:t>
            </w:r>
          </w:p>
          <w:p w:rsidR="00F0338C" w:rsidRDefault="00F0338C" w:rsidP="00F0338C">
            <w:pPr>
              <w:rPr>
                <w:rFonts w:ascii="Arial" w:hAnsi="Arial" w:cs="Arial"/>
              </w:rPr>
            </w:pPr>
            <w:r w:rsidRPr="00F0338C">
              <w:rPr>
                <w:rFonts w:ascii="Arial" w:hAnsi="Arial" w:cs="Arial"/>
                <w:b/>
                <w:bCs/>
              </w:rPr>
              <w:t>Recherches CDI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(minimum 3 x1h30) –</w:t>
            </w:r>
          </w:p>
          <w:p w:rsidR="00F0338C" w:rsidRDefault="00F0338C" w:rsidP="00F03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F0338C">
              <w:rPr>
                <w:rFonts w:ascii="Arial" w:hAnsi="Arial" w:cs="Arial"/>
                <w:b/>
                <w:bCs/>
              </w:rPr>
              <w:t xml:space="preserve">Recherches </w:t>
            </w:r>
            <w:r>
              <w:rPr>
                <w:rFonts w:ascii="Arial" w:hAnsi="Arial" w:cs="Arial"/>
              </w:rPr>
              <w:t>Sacré Cœur, place des tertres, lapin agile, les vignes, le moulin rouge)</w:t>
            </w:r>
          </w:p>
          <w:p w:rsidR="00F0338C" w:rsidRDefault="00F0338C" w:rsidP="00F03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visite des lieux et </w:t>
            </w:r>
            <w:r w:rsidRPr="00F0338C">
              <w:rPr>
                <w:rFonts w:ascii="Arial" w:hAnsi="Arial" w:cs="Arial"/>
                <w:b/>
                <w:bCs/>
              </w:rPr>
              <w:t>définition de l’itinéraire</w:t>
            </w:r>
          </w:p>
          <w:p w:rsidR="00F0338C" w:rsidRDefault="00F0338C" w:rsidP="00F03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jeu des saynètes- présentation du site en anglais</w:t>
            </w:r>
          </w:p>
          <w:p w:rsidR="00F0338C" w:rsidRPr="00FE4EFC" w:rsidRDefault="00F0338C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Default="002530B5" w:rsidP="00630136">
            <w:pPr>
              <w:rPr>
                <w:rFonts w:ascii="Arial" w:hAnsi="Arial" w:cs="Arial"/>
              </w:rPr>
            </w:pPr>
            <w:r w:rsidRPr="002530B5">
              <w:rPr>
                <w:rFonts w:ascii="Arial" w:hAnsi="Arial" w:cs="Arial"/>
                <w:b/>
                <w:bCs/>
              </w:rPr>
              <w:t>Visite théâtralisée</w:t>
            </w:r>
            <w:r>
              <w:rPr>
                <w:rFonts w:ascii="Arial" w:hAnsi="Arial" w:cs="Arial"/>
              </w:rPr>
              <w:t>/ saynètes restaurant</w:t>
            </w:r>
          </w:p>
          <w:p w:rsidR="007A3061" w:rsidRPr="007A3061" w:rsidRDefault="007A3061" w:rsidP="00630136">
            <w:pPr>
              <w:rPr>
                <w:rFonts w:ascii="Arial" w:hAnsi="Arial" w:cs="Arial"/>
                <w:b/>
                <w:bCs/>
              </w:rPr>
            </w:pPr>
            <w:r w:rsidRPr="007A3061">
              <w:rPr>
                <w:rFonts w:ascii="Arial" w:hAnsi="Arial" w:cs="Arial"/>
                <w:b/>
                <w:bCs/>
              </w:rPr>
              <w:t>2 x 2 heures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 xml:space="preserve">29 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27 au 1</w:t>
            </w:r>
            <w:r w:rsidRPr="00A5064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er</w:t>
            </w:r>
            <w:r w:rsidRPr="00A5064C">
              <w:rPr>
                <w:rFonts w:ascii="Arial" w:hAnsi="Arial" w:cs="Arial"/>
                <w:bCs/>
                <w:sz w:val="20"/>
                <w:szCs w:val="20"/>
              </w:rPr>
              <w:t xml:space="preserve"> mai</w:t>
            </w:r>
          </w:p>
        </w:tc>
        <w:tc>
          <w:tcPr>
            <w:tcW w:w="1701" w:type="dxa"/>
          </w:tcPr>
          <w:p w:rsidR="00630136" w:rsidRDefault="002530B5" w:rsidP="00630136">
            <w:pPr>
              <w:rPr>
                <w:rFonts w:ascii="Arial" w:hAnsi="Arial" w:cs="Arial"/>
              </w:rPr>
            </w:pPr>
            <w:r w:rsidRPr="002530B5">
              <w:rPr>
                <w:rFonts w:ascii="Arial" w:hAnsi="Arial" w:cs="Arial"/>
                <w:b/>
                <w:bCs/>
              </w:rPr>
              <w:t>Les liqueurs</w:t>
            </w:r>
            <w:r>
              <w:rPr>
                <w:rFonts w:ascii="Arial" w:hAnsi="Arial" w:cs="Arial"/>
              </w:rPr>
              <w:t> :</w:t>
            </w:r>
          </w:p>
          <w:p w:rsidR="00B400C4" w:rsidRDefault="00B400C4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proofErr w:type="spellStart"/>
            <w:r>
              <w:rPr>
                <w:rFonts w:ascii="Arial" w:hAnsi="Arial" w:cs="Arial"/>
              </w:rPr>
              <w:t>ppae</w:t>
            </w:r>
            <w:proofErr w:type="spellEnd"/>
            <w:r>
              <w:rPr>
                <w:rFonts w:ascii="Arial" w:hAnsi="Arial" w:cs="Arial"/>
              </w:rPr>
              <w:t xml:space="preserve"> crêpes flambées</w:t>
            </w: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Chaud Froid de saumon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Entrecôte double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Crêpes flambées</w:t>
            </w:r>
          </w:p>
          <w:p w:rsidR="00A11780" w:rsidRDefault="00A11780" w:rsidP="00630136">
            <w:pPr>
              <w:rPr>
                <w:rFonts w:ascii="Arial" w:hAnsi="Arial" w:cs="Arial"/>
              </w:rPr>
            </w:pPr>
          </w:p>
          <w:p w:rsidR="00A11780" w:rsidRDefault="00A11780" w:rsidP="0063013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30136" w:rsidRDefault="002530B5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Découpe saumon</w:t>
            </w:r>
          </w:p>
          <w:p w:rsidR="002530B5" w:rsidRDefault="002530B5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Découpe entrecôte double</w:t>
            </w:r>
          </w:p>
          <w:p w:rsidR="002530B5" w:rsidRPr="00FE4EFC" w:rsidRDefault="002530B5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Flamber des crêpes</w:t>
            </w:r>
          </w:p>
        </w:tc>
        <w:tc>
          <w:tcPr>
            <w:tcW w:w="1944" w:type="dxa"/>
          </w:tcPr>
          <w:p w:rsidR="00630136" w:rsidRPr="007A1CA5" w:rsidRDefault="00630136" w:rsidP="00630136">
            <w:pPr>
              <w:rPr>
                <w:rFonts w:ascii="Arial" w:hAnsi="Arial" w:cs="Arial"/>
                <w:b/>
                <w:bCs/>
              </w:rPr>
            </w:pPr>
            <w:r w:rsidRPr="007A1CA5">
              <w:rPr>
                <w:rFonts w:ascii="Arial" w:hAnsi="Arial" w:cs="Arial"/>
                <w:b/>
                <w:bCs/>
              </w:rPr>
              <w:t>Centre- Val de Loire</w:t>
            </w:r>
            <w:r w:rsidR="00447EFC">
              <w:rPr>
                <w:rFonts w:ascii="Arial" w:hAnsi="Arial" w:cs="Arial"/>
                <w:b/>
                <w:bCs/>
              </w:rPr>
              <w:t> : les produits marqueurs</w:t>
            </w: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Default="00B400C4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Un tour en France- les 13 régions- planche tendance</w:t>
            </w:r>
          </w:p>
          <w:p w:rsidR="00B400C4" w:rsidRPr="00FE4EFC" w:rsidRDefault="00B400C4" w:rsidP="00630136">
            <w:pPr>
              <w:rPr>
                <w:rFonts w:ascii="Arial" w:hAnsi="Arial" w:cs="Arial"/>
              </w:rPr>
            </w:pPr>
            <w:r w:rsidRPr="00B400C4">
              <w:rPr>
                <w:rFonts w:ascii="Arial" w:hAnsi="Arial" w:cs="Arial"/>
                <w:b/>
                <w:bCs/>
              </w:rPr>
              <w:t>1 élément caractéristique par région</w:t>
            </w: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FE4EFC" w:rsidRDefault="00996B30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Réalisation </w:t>
            </w:r>
            <w:r w:rsidRPr="002530B5">
              <w:rPr>
                <w:rFonts w:ascii="Arial" w:hAnsi="Arial" w:cs="Arial"/>
                <w:b/>
                <w:bCs/>
              </w:rPr>
              <w:t>jeu de piste, visite ludique</w:t>
            </w:r>
            <w:r>
              <w:rPr>
                <w:rFonts w:ascii="Arial" w:hAnsi="Arial" w:cs="Arial"/>
              </w:rPr>
              <w:t xml:space="preserve"> du XVIIIème</w:t>
            </w: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Default="002530B5" w:rsidP="00630136">
            <w:pPr>
              <w:rPr>
                <w:rFonts w:ascii="Arial" w:hAnsi="Arial" w:cs="Arial"/>
              </w:rPr>
            </w:pPr>
            <w:r w:rsidRPr="002530B5">
              <w:rPr>
                <w:rFonts w:ascii="Arial" w:hAnsi="Arial" w:cs="Arial"/>
                <w:b/>
                <w:bCs/>
              </w:rPr>
              <w:t>Visite théâtralisée/</w:t>
            </w:r>
            <w:r>
              <w:rPr>
                <w:rFonts w:ascii="Arial" w:hAnsi="Arial" w:cs="Arial"/>
              </w:rPr>
              <w:t xml:space="preserve"> saynètes restaurant</w:t>
            </w:r>
          </w:p>
          <w:p w:rsidR="007A3061" w:rsidRPr="007A3061" w:rsidRDefault="007A3061" w:rsidP="00630136">
            <w:pPr>
              <w:rPr>
                <w:rFonts w:ascii="Arial" w:hAnsi="Arial" w:cs="Arial"/>
                <w:b/>
                <w:bCs/>
              </w:rPr>
            </w:pPr>
            <w:r w:rsidRPr="007A3061">
              <w:rPr>
                <w:rFonts w:ascii="Arial" w:hAnsi="Arial" w:cs="Arial"/>
                <w:b/>
                <w:bCs/>
              </w:rPr>
              <w:t>2 x 2 heures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4 au 8 mai</w:t>
            </w:r>
          </w:p>
        </w:tc>
        <w:tc>
          <w:tcPr>
            <w:tcW w:w="1701" w:type="dxa"/>
          </w:tcPr>
          <w:p w:rsidR="00B400C4" w:rsidRDefault="00B400C4" w:rsidP="00B400C4">
            <w:pPr>
              <w:rPr>
                <w:rFonts w:ascii="Arial" w:hAnsi="Arial" w:cs="Arial"/>
              </w:rPr>
            </w:pPr>
            <w:r w:rsidRPr="002530B5">
              <w:rPr>
                <w:rFonts w:ascii="Arial" w:hAnsi="Arial" w:cs="Arial"/>
                <w:b/>
                <w:bCs/>
              </w:rPr>
              <w:t>Les apéritifs</w:t>
            </w:r>
            <w:r>
              <w:rPr>
                <w:rFonts w:ascii="Arial" w:hAnsi="Arial" w:cs="Arial"/>
              </w:rPr>
              <w:t> :</w:t>
            </w:r>
          </w:p>
          <w:p w:rsidR="00B400C4" w:rsidRDefault="00B400C4" w:rsidP="00B4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</w:t>
            </w:r>
          </w:p>
          <w:p w:rsidR="00B400C4" w:rsidRDefault="00B400C4" w:rsidP="00B4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ABV</w:t>
            </w:r>
          </w:p>
          <w:p w:rsidR="00B400C4" w:rsidRDefault="00B400C4" w:rsidP="00B4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Anisés</w:t>
            </w:r>
          </w:p>
          <w:p w:rsidR="00B400C4" w:rsidRDefault="00B400C4" w:rsidP="00B4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Amers</w:t>
            </w:r>
          </w:p>
          <w:p w:rsidR="00630136" w:rsidRDefault="00B400C4" w:rsidP="00B4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</w:t>
            </w:r>
          </w:p>
          <w:p w:rsidR="00B400C4" w:rsidRDefault="00B400C4" w:rsidP="00B4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Rappel- mise en situation pro</w:t>
            </w: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Œuf poché à la Bayonnaise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de Daurade en écailles</w:t>
            </w:r>
          </w:p>
          <w:p w:rsidR="00630136" w:rsidRDefault="00630136" w:rsidP="00630136">
            <w:pPr>
              <w:rPr>
                <w:rFonts w:ascii="Arial" w:hAnsi="Arial" w:cs="Arial"/>
                <w:b/>
                <w:bCs/>
              </w:rPr>
            </w:pPr>
            <w:r w:rsidRPr="00556E3B">
              <w:rPr>
                <w:rFonts w:ascii="Arial" w:hAnsi="Arial" w:cs="Arial"/>
                <w:b/>
                <w:bCs/>
              </w:rPr>
              <w:lastRenderedPageBreak/>
              <w:t>Paris Brest classique</w:t>
            </w:r>
          </w:p>
          <w:p w:rsidR="00963A02" w:rsidRPr="00556E3B" w:rsidRDefault="00963A02" w:rsidP="00963A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02">
              <w:rPr>
                <w:rFonts w:ascii="Arial" w:hAnsi="Arial" w:cs="Arial"/>
                <w:b/>
                <w:bCs/>
                <w:color w:val="FF0000"/>
              </w:rPr>
              <w:t>INTERVERTIR LES DEUX DATES !!!</w:t>
            </w:r>
          </w:p>
        </w:tc>
        <w:tc>
          <w:tcPr>
            <w:tcW w:w="124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30136" w:rsidRPr="003231C1" w:rsidRDefault="00630136" w:rsidP="00630136">
            <w:pPr>
              <w:rPr>
                <w:rFonts w:ascii="Arial" w:hAnsi="Arial" w:cs="Arial"/>
                <w:b/>
                <w:bCs/>
              </w:rPr>
            </w:pPr>
            <w:r w:rsidRPr="003231C1">
              <w:rPr>
                <w:rFonts w:ascii="Arial" w:hAnsi="Arial" w:cs="Arial"/>
                <w:b/>
                <w:bCs/>
              </w:rPr>
              <w:t>Préparation accueil Erasmus</w:t>
            </w: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400C4">
              <w:rPr>
                <w:rFonts w:ascii="Arial" w:hAnsi="Arial" w:cs="Arial"/>
              </w:rPr>
              <w:t xml:space="preserve"> Un tour en France- les 13 régions- planche tendance</w:t>
            </w:r>
          </w:p>
          <w:p w:rsidR="00B400C4" w:rsidRPr="00FE4EFC" w:rsidRDefault="00B400C4" w:rsidP="00630136">
            <w:pPr>
              <w:rPr>
                <w:rFonts w:ascii="Arial" w:hAnsi="Arial" w:cs="Arial"/>
              </w:rPr>
            </w:pPr>
            <w:r w:rsidRPr="00B400C4">
              <w:rPr>
                <w:rFonts w:ascii="Arial" w:hAnsi="Arial" w:cs="Arial"/>
                <w:b/>
                <w:bCs/>
              </w:rPr>
              <w:lastRenderedPageBreak/>
              <w:t>1 élément caractéristique par région</w:t>
            </w: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Default="002530B5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 théâtralisée/ saynètes restaurant</w:t>
            </w:r>
          </w:p>
          <w:p w:rsidR="007A3061" w:rsidRPr="007A3061" w:rsidRDefault="007A3061" w:rsidP="00630136">
            <w:pPr>
              <w:rPr>
                <w:rFonts w:ascii="Arial" w:hAnsi="Arial" w:cs="Arial"/>
                <w:b/>
                <w:bCs/>
              </w:rPr>
            </w:pPr>
            <w:r w:rsidRPr="007A3061">
              <w:rPr>
                <w:rFonts w:ascii="Arial" w:hAnsi="Arial" w:cs="Arial"/>
                <w:b/>
                <w:bCs/>
              </w:rPr>
              <w:t>2 x 2 heures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11 au 15 mai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Venue des profs + élèves </w:t>
            </w:r>
            <w:r w:rsidRPr="00A92B2D">
              <w:rPr>
                <w:rFonts w:ascii="Arial" w:hAnsi="Arial" w:cs="Arial"/>
                <w:b/>
                <w:sz w:val="20"/>
                <w:szCs w:val="20"/>
              </w:rPr>
              <w:t>ERASMUS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Performances artistiques et Gastronomie</w:t>
            </w:r>
          </w:p>
        </w:tc>
        <w:tc>
          <w:tcPr>
            <w:tcW w:w="1701" w:type="dxa"/>
          </w:tcPr>
          <w:p w:rsidR="00630136" w:rsidRDefault="002530B5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place de la salle</w:t>
            </w:r>
          </w:p>
          <w:p w:rsidR="00B400C4" w:rsidRDefault="00B400C4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*Chariot d’apéritifs</w:t>
            </w:r>
          </w:p>
          <w:p w:rsidR="00B400C4" w:rsidRDefault="00B400C4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Service à l’assiette</w:t>
            </w:r>
          </w:p>
          <w:p w:rsidR="00B400C4" w:rsidRDefault="00B400C4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*Découpe de la viande à la voiture de tranche</w:t>
            </w:r>
          </w:p>
          <w:p w:rsidR="00B400C4" w:rsidRDefault="00B400C4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*Service du fromage au plateau</w:t>
            </w:r>
          </w:p>
          <w:p w:rsidR="00B400C4" w:rsidRDefault="00B400C4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service de l’entremets Pâtissier</w:t>
            </w:r>
          </w:p>
          <w:p w:rsidR="00B400C4" w:rsidRDefault="00B400C4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Réaliser un accord mets et vins/ voir </w:t>
            </w:r>
            <w:r w:rsidRPr="00B400C4">
              <w:rPr>
                <w:rFonts w:ascii="Arial" w:hAnsi="Arial" w:cs="Arial"/>
                <w:b/>
                <w:bCs/>
              </w:rPr>
              <w:t>mention sommellerie</w:t>
            </w: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530B5" w:rsidRDefault="00630136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E3B">
              <w:rPr>
                <w:rFonts w:ascii="Arial" w:hAnsi="Arial" w:cs="Arial"/>
                <w:b/>
                <w:bCs/>
              </w:rPr>
              <w:t>Menu France-</w:t>
            </w:r>
          </w:p>
          <w:p w:rsidR="00630136" w:rsidRDefault="00630136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2530B5">
              <w:rPr>
                <w:rFonts w:ascii="Arial" w:hAnsi="Arial" w:cs="Arial"/>
                <w:b/>
                <w:bCs/>
              </w:rPr>
              <w:t>AT HOME</w:t>
            </w:r>
          </w:p>
          <w:p w:rsidR="002530B5" w:rsidRDefault="002530B5" w:rsidP="00630136">
            <w:pPr>
              <w:jc w:val="center"/>
              <w:rPr>
                <w:rFonts w:ascii="Arial" w:hAnsi="Arial" w:cs="Arial"/>
              </w:rPr>
            </w:pPr>
          </w:p>
          <w:p w:rsidR="00630136" w:rsidRDefault="00630136" w:rsidP="00253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Feuilleté d’asperges vertes d’Argenteuil</w:t>
            </w:r>
          </w:p>
          <w:p w:rsidR="002530B5" w:rsidRDefault="002530B5" w:rsidP="002530B5">
            <w:pPr>
              <w:jc w:val="center"/>
              <w:rPr>
                <w:rFonts w:ascii="Arial" w:hAnsi="Arial" w:cs="Arial"/>
              </w:rPr>
            </w:pPr>
          </w:p>
          <w:p w:rsidR="00630136" w:rsidRDefault="00630136" w:rsidP="00253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Aiguillette de veau braisé Bourgeoise</w:t>
            </w:r>
          </w:p>
          <w:p w:rsidR="002530B5" w:rsidRDefault="002530B5" w:rsidP="002530B5">
            <w:pPr>
              <w:jc w:val="center"/>
              <w:rPr>
                <w:rFonts w:ascii="Arial" w:hAnsi="Arial" w:cs="Arial"/>
              </w:rPr>
            </w:pPr>
          </w:p>
          <w:p w:rsidR="00630136" w:rsidRDefault="00630136" w:rsidP="00253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Plateau de fromages</w:t>
            </w:r>
          </w:p>
          <w:p w:rsidR="002530B5" w:rsidRDefault="002530B5" w:rsidP="002530B5">
            <w:pPr>
              <w:jc w:val="center"/>
              <w:rPr>
                <w:rFonts w:ascii="Arial" w:hAnsi="Arial" w:cs="Arial"/>
              </w:rPr>
            </w:pPr>
          </w:p>
          <w:p w:rsidR="00630136" w:rsidRDefault="002530B5" w:rsidP="00253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Pâtisserie</w:t>
            </w:r>
          </w:p>
        </w:tc>
        <w:tc>
          <w:tcPr>
            <w:tcW w:w="124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proofErr w:type="spellStart"/>
            <w:r w:rsidRPr="009A5A4B">
              <w:rPr>
                <w:rFonts w:ascii="Arial" w:hAnsi="Arial" w:cs="Arial"/>
                <w:b/>
                <w:bCs/>
              </w:rPr>
              <w:t>Worshop</w:t>
            </w:r>
            <w:proofErr w:type="spellEnd"/>
            <w:r w:rsidR="007C0FFF">
              <w:rPr>
                <w:rFonts w:ascii="Arial" w:hAnsi="Arial" w:cs="Arial"/>
                <w:b/>
                <w:bCs/>
              </w:rPr>
              <w:t xml:space="preserve"> 1</w:t>
            </w:r>
            <w:r w:rsidR="002530B5">
              <w:rPr>
                <w:rFonts w:ascii="Arial" w:hAnsi="Arial" w:cs="Arial"/>
                <w:b/>
                <w:bCs/>
              </w:rPr>
              <w:t> </w:t>
            </w:r>
            <w:r w:rsidR="002530B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atelier emballage de chocolat</w:t>
            </w:r>
          </w:p>
          <w:p w:rsidR="002530B5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fabrique mon chocolat </w:t>
            </w:r>
            <w:r w:rsidR="00B400C4">
              <w:rPr>
                <w:rFonts w:ascii="Arial" w:hAnsi="Arial" w:cs="Arial"/>
              </w:rPr>
              <w:t>« </w:t>
            </w:r>
            <w:r w:rsidR="00B400C4" w:rsidRPr="00B400C4">
              <w:rPr>
                <w:rFonts w:ascii="Arial" w:hAnsi="Arial" w:cs="Arial"/>
                <w:b/>
                <w:bCs/>
              </w:rPr>
              <w:t>le chocolat des Européens</w:t>
            </w:r>
            <w:r w:rsidR="00B400C4">
              <w:rPr>
                <w:rFonts w:ascii="Arial" w:hAnsi="Arial" w:cs="Arial"/>
              </w:rPr>
              <w:t> »</w:t>
            </w:r>
          </w:p>
          <w:p w:rsidR="00630136" w:rsidRDefault="002530B5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</w:t>
            </w:r>
            <w:r w:rsidR="00630136">
              <w:rPr>
                <w:rFonts w:ascii="Arial" w:hAnsi="Arial" w:cs="Arial"/>
              </w:rPr>
              <w:t xml:space="preserve"> différentes- </w:t>
            </w:r>
            <w:r w:rsidR="007C0FFF">
              <w:rPr>
                <w:rFonts w:ascii="Arial" w:hAnsi="Arial" w:cs="Arial"/>
              </w:rPr>
              <w:t>coanimation</w:t>
            </w:r>
            <w:r w:rsidR="00630136">
              <w:rPr>
                <w:rFonts w:ascii="Arial" w:hAnsi="Arial" w:cs="Arial"/>
              </w:rPr>
              <w:t xml:space="preserve"> avec prof de pâtisserie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prof anglais</w:t>
            </w:r>
          </w:p>
          <w:p w:rsidR="00B400C4" w:rsidRDefault="00B400C4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prof Arts appliqués</w:t>
            </w:r>
          </w:p>
          <w:p w:rsidR="00B400C4" w:rsidRDefault="00B400C4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 Erasmus/logo Belliard</w:t>
            </w: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400C4">
              <w:rPr>
                <w:rFonts w:ascii="Arial" w:hAnsi="Arial" w:cs="Arial"/>
              </w:rPr>
              <w:t>Carte de France</w:t>
            </w: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FE4EFC" w:rsidRDefault="00996B30" w:rsidP="00630136">
            <w:pPr>
              <w:rPr>
                <w:rFonts w:ascii="Arial" w:hAnsi="Arial" w:cs="Arial"/>
              </w:rPr>
            </w:pPr>
            <w:r w:rsidRPr="00996B30">
              <w:rPr>
                <w:rFonts w:ascii="Arial" w:hAnsi="Arial" w:cs="Arial"/>
                <w:b/>
                <w:bCs/>
              </w:rPr>
              <w:t>Workshop</w:t>
            </w:r>
            <w:r w:rsidR="007C0FFF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</w:rPr>
              <w:t xml:space="preserve"> : </w:t>
            </w:r>
            <w:r w:rsidRPr="00996B30">
              <w:rPr>
                <w:rFonts w:ascii="Arial" w:hAnsi="Arial" w:cs="Arial"/>
                <w:b/>
                <w:bCs/>
              </w:rPr>
              <w:t>jeu de piste dans le 18</w:t>
            </w:r>
            <w:r w:rsidRPr="00996B30">
              <w:rPr>
                <w:rFonts w:ascii="Arial" w:hAnsi="Arial" w:cs="Arial"/>
                <w:b/>
                <w:bCs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  <w:r w:rsidR="007C0FFF">
              <w:rPr>
                <w:rFonts w:ascii="Arial" w:hAnsi="Arial" w:cs="Arial"/>
              </w:rPr>
              <w:t xml:space="preserve">arrondissement </w:t>
            </w:r>
            <w:r>
              <w:rPr>
                <w:rFonts w:ascii="Arial" w:hAnsi="Arial" w:cs="Arial"/>
              </w:rPr>
              <w:t xml:space="preserve">avec </w:t>
            </w:r>
            <w:r w:rsidRPr="00996B30">
              <w:rPr>
                <w:rFonts w:ascii="Arial" w:hAnsi="Arial" w:cs="Arial"/>
                <w:b/>
                <w:bCs/>
              </w:rPr>
              <w:t>saynètes</w:t>
            </w:r>
            <w:r>
              <w:rPr>
                <w:rFonts w:ascii="Arial" w:hAnsi="Arial" w:cs="Arial"/>
              </w:rPr>
              <w:t>- théâtre</w:t>
            </w: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7A128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 théâtralisée/ saynètes restaurant</w:t>
            </w: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18 au 22 mai</w:t>
            </w: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Pr="00A92B2D" w:rsidRDefault="00996B30" w:rsidP="00630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B2D">
              <w:rPr>
                <w:rFonts w:ascii="Arial" w:hAnsi="Arial" w:cs="Arial"/>
                <w:b/>
                <w:bCs/>
              </w:rPr>
              <w:t>Férié</w:t>
            </w:r>
          </w:p>
        </w:tc>
        <w:tc>
          <w:tcPr>
            <w:tcW w:w="124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25 au 29 mai</w:t>
            </w: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Pr="00556E3B" w:rsidRDefault="00630136" w:rsidP="00630136">
            <w:pPr>
              <w:rPr>
                <w:rFonts w:ascii="Arial" w:hAnsi="Arial" w:cs="Arial"/>
                <w:b/>
                <w:bCs/>
              </w:rPr>
            </w:pPr>
            <w:r w:rsidRPr="00556E3B">
              <w:rPr>
                <w:rFonts w:ascii="Arial" w:hAnsi="Arial" w:cs="Arial"/>
                <w:b/>
                <w:bCs/>
              </w:rPr>
              <w:t xml:space="preserve">Feuilleté d’asperges blanches sauce </w:t>
            </w:r>
            <w:r w:rsidRPr="00556E3B">
              <w:rPr>
                <w:rFonts w:ascii="Arial" w:hAnsi="Arial" w:cs="Arial"/>
                <w:b/>
                <w:bCs/>
              </w:rPr>
              <w:lastRenderedPageBreak/>
              <w:t>mousseline</w:t>
            </w:r>
          </w:p>
          <w:p w:rsidR="00630136" w:rsidRPr="00556E3B" w:rsidRDefault="00630136" w:rsidP="00630136">
            <w:pPr>
              <w:rPr>
                <w:rFonts w:ascii="Arial" w:hAnsi="Arial" w:cs="Arial"/>
                <w:b/>
                <w:bCs/>
              </w:rPr>
            </w:pPr>
            <w:r w:rsidRPr="00556E3B">
              <w:rPr>
                <w:rFonts w:ascii="Arial" w:hAnsi="Arial" w:cs="Arial"/>
                <w:b/>
                <w:bCs/>
              </w:rPr>
              <w:t>Carré d’agneau en croûte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Tarte amandine</w:t>
            </w:r>
          </w:p>
        </w:tc>
        <w:tc>
          <w:tcPr>
            <w:tcW w:w="124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Auvergne Rhône Alpes</w:t>
            </w: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A5064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er</w:t>
            </w:r>
            <w:r w:rsidRPr="00A5064C">
              <w:rPr>
                <w:rFonts w:ascii="Arial" w:hAnsi="Arial" w:cs="Arial"/>
                <w:bCs/>
                <w:sz w:val="20"/>
                <w:szCs w:val="20"/>
              </w:rPr>
              <w:t xml:space="preserve"> au 5 juin</w:t>
            </w: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Gaspacho Andalou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Curry de volaille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Belle Tatin tiède</w:t>
            </w:r>
          </w:p>
        </w:tc>
        <w:tc>
          <w:tcPr>
            <w:tcW w:w="124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Bourgogne Franche Comté</w:t>
            </w: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8 au 12 juin</w:t>
            </w: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Buffet de charcuteries de nos provinces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Grenadin de veau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Mille-feuille fraises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</w:tr>
      <w:tr w:rsidR="00630136" w:rsidTr="00A5064C">
        <w:tc>
          <w:tcPr>
            <w:tcW w:w="1276" w:type="dxa"/>
          </w:tcPr>
          <w:p w:rsidR="00630136" w:rsidRPr="00A5064C" w:rsidRDefault="00630136" w:rsidP="00630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4C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  <w:p w:rsidR="00630136" w:rsidRPr="00A5064C" w:rsidRDefault="00630136" w:rsidP="00630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064C">
              <w:rPr>
                <w:rFonts w:ascii="Arial" w:hAnsi="Arial" w:cs="Arial"/>
                <w:bCs/>
                <w:sz w:val="20"/>
                <w:szCs w:val="20"/>
              </w:rPr>
              <w:t>12 au 19 juin</w:t>
            </w:r>
          </w:p>
        </w:tc>
        <w:tc>
          <w:tcPr>
            <w:tcW w:w="1701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Saumon mariné </w:t>
            </w:r>
            <w:proofErr w:type="spellStart"/>
            <w:r>
              <w:rPr>
                <w:rFonts w:ascii="Arial" w:hAnsi="Arial" w:cs="Arial"/>
              </w:rPr>
              <w:t>Gravad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Lax</w:t>
            </w:r>
            <w:proofErr w:type="spellEnd"/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Steak flambé au poivre</w:t>
            </w:r>
          </w:p>
          <w:p w:rsidR="00630136" w:rsidRDefault="00630136" w:rsidP="00630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Tarte aux deux chocolats</w:t>
            </w:r>
          </w:p>
        </w:tc>
        <w:tc>
          <w:tcPr>
            <w:tcW w:w="124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30136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0136" w:rsidRPr="00FE4EFC" w:rsidRDefault="00630136" w:rsidP="00630136">
            <w:pPr>
              <w:rPr>
                <w:rFonts w:ascii="Arial" w:hAnsi="Arial" w:cs="Arial"/>
              </w:rPr>
            </w:pPr>
          </w:p>
        </w:tc>
      </w:tr>
    </w:tbl>
    <w:p w:rsidR="00F17115" w:rsidRDefault="00F17115"/>
    <w:sectPr w:rsidR="00F17115" w:rsidSect="00111DD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A96" w:rsidRDefault="00A90A96" w:rsidP="00E8562A">
      <w:pPr>
        <w:spacing w:after="0" w:line="240" w:lineRule="auto"/>
      </w:pPr>
      <w:r>
        <w:separator/>
      </w:r>
    </w:p>
  </w:endnote>
  <w:endnote w:type="continuationSeparator" w:id="0">
    <w:p w:rsidR="00A90A96" w:rsidRDefault="00A90A96" w:rsidP="00E8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976416"/>
      <w:docPartObj>
        <w:docPartGallery w:val="Page Numbers (Bottom of Page)"/>
        <w:docPartUnique/>
      </w:docPartObj>
    </w:sdtPr>
    <w:sdtContent>
      <w:p w:rsidR="004F2D97" w:rsidRDefault="004F2D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2D97" w:rsidRDefault="004F2D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A96" w:rsidRDefault="00A90A96" w:rsidP="00E8562A">
      <w:pPr>
        <w:spacing w:after="0" w:line="240" w:lineRule="auto"/>
      </w:pPr>
      <w:r>
        <w:separator/>
      </w:r>
    </w:p>
  </w:footnote>
  <w:footnote w:type="continuationSeparator" w:id="0">
    <w:p w:rsidR="00A90A96" w:rsidRDefault="00A90A96" w:rsidP="00E8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D97" w:rsidRPr="00E8562A" w:rsidRDefault="004F2D97">
    <w:pPr>
      <w:pStyle w:val="En-tte"/>
      <w:rPr>
        <w:sz w:val="16"/>
        <w:szCs w:val="16"/>
      </w:rPr>
    </w:pPr>
    <w:r w:rsidRPr="00E8562A">
      <w:rPr>
        <w:sz w:val="16"/>
        <w:szCs w:val="16"/>
      </w:rPr>
      <w:t>Progression année 2019-2020 classe première bac professionnel « accueil, services et commercialisation »</w:t>
    </w:r>
  </w:p>
  <w:p w:rsidR="004F2D97" w:rsidRDefault="004F2D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658C"/>
    <w:multiLevelType w:val="hybridMultilevel"/>
    <w:tmpl w:val="A85090A4"/>
    <w:lvl w:ilvl="0" w:tplc="778EFD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56FEE"/>
    <w:multiLevelType w:val="hybridMultilevel"/>
    <w:tmpl w:val="7B62BC36"/>
    <w:lvl w:ilvl="0" w:tplc="56765C9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F4EB0"/>
    <w:multiLevelType w:val="hybridMultilevel"/>
    <w:tmpl w:val="D68A2682"/>
    <w:lvl w:ilvl="0" w:tplc="6A129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FC"/>
    <w:rsid w:val="00043BD6"/>
    <w:rsid w:val="000B21E4"/>
    <w:rsid w:val="00111DDC"/>
    <w:rsid w:val="00146C7D"/>
    <w:rsid w:val="00150227"/>
    <w:rsid w:val="001821FC"/>
    <w:rsid w:val="0020186E"/>
    <w:rsid w:val="002516BA"/>
    <w:rsid w:val="002530B5"/>
    <w:rsid w:val="002970B7"/>
    <w:rsid w:val="002B605D"/>
    <w:rsid w:val="002E3198"/>
    <w:rsid w:val="00314319"/>
    <w:rsid w:val="003231C1"/>
    <w:rsid w:val="003262F2"/>
    <w:rsid w:val="00326E11"/>
    <w:rsid w:val="00333D8D"/>
    <w:rsid w:val="0035734D"/>
    <w:rsid w:val="00361DDB"/>
    <w:rsid w:val="00365A2F"/>
    <w:rsid w:val="00366A27"/>
    <w:rsid w:val="00392726"/>
    <w:rsid w:val="003A0F37"/>
    <w:rsid w:val="003A4166"/>
    <w:rsid w:val="003B6C84"/>
    <w:rsid w:val="00447EFC"/>
    <w:rsid w:val="0045262D"/>
    <w:rsid w:val="00454DA1"/>
    <w:rsid w:val="0045515F"/>
    <w:rsid w:val="004B08BF"/>
    <w:rsid w:val="004B10A3"/>
    <w:rsid w:val="004C2B8D"/>
    <w:rsid w:val="004C6BB3"/>
    <w:rsid w:val="004D4752"/>
    <w:rsid w:val="004F2D97"/>
    <w:rsid w:val="00556E3B"/>
    <w:rsid w:val="005A5DB1"/>
    <w:rsid w:val="005C1D3E"/>
    <w:rsid w:val="0062618A"/>
    <w:rsid w:val="00630136"/>
    <w:rsid w:val="006302D7"/>
    <w:rsid w:val="00635671"/>
    <w:rsid w:val="00647233"/>
    <w:rsid w:val="00673377"/>
    <w:rsid w:val="006A4B34"/>
    <w:rsid w:val="006B7F3B"/>
    <w:rsid w:val="006C1AEF"/>
    <w:rsid w:val="006C60BC"/>
    <w:rsid w:val="00726E42"/>
    <w:rsid w:val="007308C2"/>
    <w:rsid w:val="00732F34"/>
    <w:rsid w:val="0074268D"/>
    <w:rsid w:val="00775D7A"/>
    <w:rsid w:val="00792C9D"/>
    <w:rsid w:val="007A1286"/>
    <w:rsid w:val="007A1CA5"/>
    <w:rsid w:val="007A3061"/>
    <w:rsid w:val="007A7F3A"/>
    <w:rsid w:val="007C0FFF"/>
    <w:rsid w:val="00801ACD"/>
    <w:rsid w:val="00801BB9"/>
    <w:rsid w:val="008A1FB4"/>
    <w:rsid w:val="008C1C26"/>
    <w:rsid w:val="008D2DE0"/>
    <w:rsid w:val="008E0425"/>
    <w:rsid w:val="008E677B"/>
    <w:rsid w:val="00963A02"/>
    <w:rsid w:val="00974947"/>
    <w:rsid w:val="00996B30"/>
    <w:rsid w:val="009A5A4B"/>
    <w:rsid w:val="00A11780"/>
    <w:rsid w:val="00A5064C"/>
    <w:rsid w:val="00A66D4C"/>
    <w:rsid w:val="00A8582D"/>
    <w:rsid w:val="00A90A96"/>
    <w:rsid w:val="00A92B2D"/>
    <w:rsid w:val="00AC2892"/>
    <w:rsid w:val="00B000F6"/>
    <w:rsid w:val="00B07FF7"/>
    <w:rsid w:val="00B17ED6"/>
    <w:rsid w:val="00B400C4"/>
    <w:rsid w:val="00B453BE"/>
    <w:rsid w:val="00B75C8C"/>
    <w:rsid w:val="00B80C6C"/>
    <w:rsid w:val="00BE0B9C"/>
    <w:rsid w:val="00BE1245"/>
    <w:rsid w:val="00C03BF9"/>
    <w:rsid w:val="00C6187A"/>
    <w:rsid w:val="00C63C00"/>
    <w:rsid w:val="00C70E8F"/>
    <w:rsid w:val="00CE72BF"/>
    <w:rsid w:val="00D5440B"/>
    <w:rsid w:val="00D81387"/>
    <w:rsid w:val="00DB1712"/>
    <w:rsid w:val="00DB2664"/>
    <w:rsid w:val="00DD5F2B"/>
    <w:rsid w:val="00DD7F44"/>
    <w:rsid w:val="00E11987"/>
    <w:rsid w:val="00E377A8"/>
    <w:rsid w:val="00E412DC"/>
    <w:rsid w:val="00E8562A"/>
    <w:rsid w:val="00EF3C27"/>
    <w:rsid w:val="00EF55FA"/>
    <w:rsid w:val="00F0338C"/>
    <w:rsid w:val="00F06A76"/>
    <w:rsid w:val="00F17115"/>
    <w:rsid w:val="00F770CC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C8115-EA3D-49AA-86DA-64925AD6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62A"/>
  </w:style>
  <w:style w:type="paragraph" w:styleId="Pieddepage">
    <w:name w:val="footer"/>
    <w:basedOn w:val="Normal"/>
    <w:link w:val="PieddepageCar"/>
    <w:uiPriority w:val="99"/>
    <w:unhideWhenUsed/>
    <w:rsid w:val="00E8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62A"/>
  </w:style>
  <w:style w:type="paragraph" w:styleId="Paragraphedeliste">
    <w:name w:val="List Paragraph"/>
    <w:basedOn w:val="Normal"/>
    <w:uiPriority w:val="34"/>
    <w:qFormat/>
    <w:rsid w:val="004B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1</Pages>
  <Words>2149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2</cp:revision>
  <cp:lastPrinted>2019-06-24T13:56:00Z</cp:lastPrinted>
  <dcterms:created xsi:type="dcterms:W3CDTF">2019-05-28T11:15:00Z</dcterms:created>
  <dcterms:modified xsi:type="dcterms:W3CDTF">2020-01-09T19:53:00Z</dcterms:modified>
</cp:coreProperties>
</file>