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7AE" w:rsidRPr="0007211C" w:rsidRDefault="00FB07AE" w:rsidP="00FB07AE">
      <w:pPr>
        <w:jc w:val="center"/>
        <w:rPr>
          <w:rFonts w:ascii="Calibri" w:hAnsi="Calibri" w:cs="Calibri"/>
          <w:b/>
          <w:bCs/>
          <w:sz w:val="28"/>
          <w:szCs w:val="28"/>
        </w:rPr>
      </w:pPr>
      <w:r>
        <w:rPr>
          <w:rFonts w:ascii="Calibri" w:hAnsi="Calibri" w:cs="Calibri"/>
          <w:b/>
          <w:bCs/>
          <w:sz w:val="28"/>
          <w:szCs w:val="28"/>
        </w:rPr>
        <w:t>Dispositif</w:t>
      </w:r>
      <w:r w:rsidRPr="0007211C">
        <w:rPr>
          <w:rFonts w:ascii="Calibri" w:hAnsi="Calibri" w:cs="Calibri"/>
          <w:b/>
          <w:bCs/>
          <w:sz w:val="28"/>
          <w:szCs w:val="28"/>
        </w:rPr>
        <w:t xml:space="preserve"> 1</w:t>
      </w:r>
    </w:p>
    <w:p w:rsidR="00FB07AE" w:rsidRPr="0007211C" w:rsidRDefault="00FB07AE" w:rsidP="00FB07AE">
      <w:pPr>
        <w:pBdr>
          <w:top w:val="single" w:sz="4" w:space="1" w:color="auto"/>
          <w:left w:val="single" w:sz="4" w:space="4" w:color="auto"/>
          <w:bottom w:val="single" w:sz="4" w:space="1" w:color="auto"/>
          <w:right w:val="single" w:sz="4" w:space="4" w:color="auto"/>
        </w:pBdr>
        <w:jc w:val="center"/>
        <w:rPr>
          <w:rFonts w:ascii="Calibri" w:hAnsi="Calibri" w:cs="Calibri"/>
          <w:b/>
          <w:bCs/>
          <w:sz w:val="24"/>
        </w:rPr>
      </w:pPr>
      <w:r w:rsidRPr="0007211C">
        <w:rPr>
          <w:rFonts w:ascii="Calibri" w:hAnsi="Calibri" w:cs="Calibri"/>
          <w:b/>
          <w:bCs/>
          <w:sz w:val="24"/>
        </w:rPr>
        <w:t xml:space="preserve">Mise en place de classes multi âges </w:t>
      </w:r>
    </w:p>
    <w:p w:rsidR="00FB07AE" w:rsidRPr="0007211C" w:rsidRDefault="00FB07AE" w:rsidP="00FB07AE">
      <w:pPr>
        <w:rPr>
          <w:rFonts w:ascii="Calibri" w:hAnsi="Calibri" w:cs="Calibri"/>
          <w:b/>
          <w:bCs/>
          <w:color w:val="333399"/>
          <w:sz w:val="24"/>
          <w:szCs w:val="24"/>
        </w:rPr>
      </w:pPr>
      <w:r>
        <w:rPr>
          <w:rFonts w:ascii="Calibri" w:hAnsi="Calibri" w:cs="Calibri"/>
          <w:b/>
          <w:bCs/>
          <w:color w:val="333399"/>
          <w:sz w:val="24"/>
          <w:szCs w:val="24"/>
        </w:rPr>
        <w:t>Valeurs</w:t>
      </w:r>
      <w:r w:rsidRPr="0007211C">
        <w:rPr>
          <w:rFonts w:ascii="Calibri" w:hAnsi="Calibri" w:cs="Calibri"/>
          <w:b/>
          <w:bCs/>
          <w:color w:val="333399"/>
          <w:sz w:val="24"/>
          <w:szCs w:val="24"/>
        </w:rPr>
        <w:t xml:space="preserve"> concernées : </w:t>
      </w:r>
    </w:p>
    <w:p w:rsidR="00FB07AE" w:rsidRPr="0007211C" w:rsidRDefault="00FB07AE" w:rsidP="00FB07AE">
      <w:pPr>
        <w:numPr>
          <w:ilvl w:val="0"/>
          <w:numId w:val="1"/>
        </w:numPr>
        <w:rPr>
          <w:rFonts w:ascii="Calibri" w:hAnsi="Calibri" w:cs="Calibri"/>
          <w:sz w:val="24"/>
          <w:szCs w:val="24"/>
        </w:rPr>
      </w:pPr>
      <w:r w:rsidRPr="0007211C">
        <w:rPr>
          <w:rFonts w:ascii="Calibri" w:hAnsi="Calibri" w:cs="Calibri"/>
          <w:sz w:val="24"/>
          <w:szCs w:val="24"/>
        </w:rPr>
        <w:t>Favoriser la coopération et les interactions entre toutes les personnes de l’</w:t>
      </w:r>
      <w:proofErr w:type="spellStart"/>
      <w:r w:rsidRPr="0007211C">
        <w:rPr>
          <w:rFonts w:ascii="Calibri" w:hAnsi="Calibri" w:cs="Calibri"/>
          <w:sz w:val="24"/>
          <w:szCs w:val="24"/>
        </w:rPr>
        <w:t>Ecole</w:t>
      </w:r>
      <w:proofErr w:type="spellEnd"/>
      <w:r w:rsidRPr="0007211C">
        <w:rPr>
          <w:rFonts w:ascii="Calibri" w:hAnsi="Calibri" w:cs="Calibri"/>
          <w:sz w:val="24"/>
          <w:szCs w:val="24"/>
        </w:rPr>
        <w:t xml:space="preserve"> (équipe pédagogique, équipe éducative, parents, enfants) du point de vue des apprentissages et des relations.</w:t>
      </w:r>
    </w:p>
    <w:p w:rsidR="00FB07AE" w:rsidRPr="0007211C" w:rsidRDefault="00FB07AE" w:rsidP="00FB07AE">
      <w:pPr>
        <w:numPr>
          <w:ilvl w:val="0"/>
          <w:numId w:val="1"/>
        </w:numPr>
        <w:tabs>
          <w:tab w:val="left" w:pos="9638"/>
        </w:tabs>
        <w:ind w:right="-1"/>
        <w:rPr>
          <w:rFonts w:ascii="Calibri" w:hAnsi="Calibri" w:cs="Calibri"/>
          <w:sz w:val="24"/>
          <w:szCs w:val="24"/>
        </w:rPr>
      </w:pPr>
      <w:r w:rsidRPr="0007211C">
        <w:rPr>
          <w:rFonts w:ascii="Calibri" w:hAnsi="Calibri" w:cs="Calibri"/>
          <w:sz w:val="24"/>
          <w:szCs w:val="24"/>
        </w:rPr>
        <w:t xml:space="preserve">Organiser le travail dans les classes et dans l’école pour </w:t>
      </w:r>
      <w:proofErr w:type="spellStart"/>
      <w:r w:rsidRPr="0007211C">
        <w:rPr>
          <w:rFonts w:ascii="Calibri" w:hAnsi="Calibri" w:cs="Calibri"/>
          <w:sz w:val="24"/>
          <w:szCs w:val="24"/>
        </w:rPr>
        <w:t>pendre</w:t>
      </w:r>
      <w:proofErr w:type="spellEnd"/>
      <w:r w:rsidRPr="0007211C">
        <w:rPr>
          <w:rFonts w:ascii="Calibri" w:hAnsi="Calibri" w:cs="Calibri"/>
          <w:sz w:val="24"/>
          <w:szCs w:val="24"/>
        </w:rPr>
        <w:t xml:space="preserve"> en compte la diversité, l‘hétérogénéité des élèves et des niveaux scolaires.</w:t>
      </w:r>
    </w:p>
    <w:p w:rsidR="00FB07AE" w:rsidRPr="0007211C" w:rsidRDefault="00FB07AE" w:rsidP="00FB07AE">
      <w:pPr>
        <w:numPr>
          <w:ilvl w:val="0"/>
          <w:numId w:val="1"/>
        </w:numPr>
        <w:rPr>
          <w:rFonts w:ascii="Calibri" w:hAnsi="Calibri" w:cs="Calibri"/>
          <w:sz w:val="24"/>
          <w:szCs w:val="24"/>
        </w:rPr>
      </w:pPr>
      <w:r w:rsidRPr="0007211C">
        <w:rPr>
          <w:rFonts w:ascii="Calibri" w:hAnsi="Calibri" w:cs="Calibri"/>
          <w:sz w:val="24"/>
          <w:szCs w:val="24"/>
        </w:rPr>
        <w:t>Permettre aux élèves de se construire en tant que personne capable de mobiliser ses connaissances, ses outils de pensée, d’être autonome et de faire preuve d’initiative.</w:t>
      </w:r>
    </w:p>
    <w:p w:rsidR="00FB07AE" w:rsidRPr="0007211C" w:rsidRDefault="00FB07AE" w:rsidP="00FB07AE">
      <w:pPr>
        <w:ind w:left="360"/>
        <w:rPr>
          <w:rFonts w:ascii="Calibri" w:hAnsi="Calibri" w:cs="Calibri"/>
          <w:sz w:val="16"/>
          <w:szCs w:val="16"/>
        </w:rPr>
      </w:pPr>
    </w:p>
    <w:p w:rsidR="00FB07AE" w:rsidRPr="0007211C" w:rsidRDefault="00FB07AE" w:rsidP="00FB07AE">
      <w:pPr>
        <w:rPr>
          <w:rFonts w:ascii="Calibri" w:hAnsi="Calibri" w:cs="Calibri"/>
          <w:b/>
          <w:bCs/>
          <w:color w:val="333399"/>
          <w:sz w:val="24"/>
          <w:szCs w:val="24"/>
        </w:rPr>
      </w:pPr>
      <w:r w:rsidRPr="0007211C">
        <w:rPr>
          <w:rFonts w:ascii="Calibri" w:hAnsi="Calibri" w:cs="Calibri"/>
          <w:b/>
          <w:bCs/>
          <w:color w:val="333399"/>
          <w:sz w:val="24"/>
          <w:szCs w:val="24"/>
        </w:rPr>
        <w:t xml:space="preserve">Objectifs : </w:t>
      </w:r>
    </w:p>
    <w:p w:rsidR="00FB07AE" w:rsidRPr="0007211C" w:rsidRDefault="00FB07AE" w:rsidP="00FB07AE">
      <w:pPr>
        <w:rPr>
          <w:rFonts w:ascii="Calibri" w:hAnsi="Calibri" w:cs="Calibri"/>
          <w:bCs/>
          <w:sz w:val="24"/>
          <w:szCs w:val="24"/>
        </w:rPr>
      </w:pPr>
      <w:r w:rsidRPr="0007211C">
        <w:rPr>
          <w:rFonts w:ascii="Calibri" w:hAnsi="Calibri" w:cs="Calibri"/>
          <w:bCs/>
          <w:sz w:val="24"/>
          <w:szCs w:val="24"/>
        </w:rPr>
        <w:t>- Multiplier, dans et entre les classes, les possibilités de coopération qui sont source d’apprentissage.</w:t>
      </w:r>
    </w:p>
    <w:p w:rsidR="00FB07AE" w:rsidRPr="0007211C" w:rsidRDefault="00FB07AE" w:rsidP="00FB07AE">
      <w:pPr>
        <w:rPr>
          <w:rFonts w:ascii="Calibri" w:hAnsi="Calibri" w:cs="Calibri"/>
          <w:bCs/>
          <w:sz w:val="24"/>
          <w:szCs w:val="24"/>
        </w:rPr>
      </w:pPr>
      <w:r w:rsidRPr="0007211C">
        <w:rPr>
          <w:rFonts w:ascii="Calibri" w:hAnsi="Calibri" w:cs="Calibri"/>
          <w:bCs/>
          <w:sz w:val="24"/>
          <w:szCs w:val="24"/>
        </w:rPr>
        <w:t>- Améliorer la qualité des relations dans et entre les classes.</w:t>
      </w:r>
    </w:p>
    <w:p w:rsidR="00FB07AE" w:rsidRPr="0007211C" w:rsidRDefault="00FB07AE" w:rsidP="00FB07AE">
      <w:pPr>
        <w:rPr>
          <w:rFonts w:ascii="Calibri" w:hAnsi="Calibri" w:cs="Calibri"/>
          <w:bCs/>
          <w:sz w:val="24"/>
          <w:szCs w:val="24"/>
        </w:rPr>
      </w:pPr>
      <w:r w:rsidRPr="0007211C">
        <w:rPr>
          <w:rFonts w:ascii="Calibri" w:hAnsi="Calibri" w:cs="Calibri"/>
          <w:bCs/>
          <w:sz w:val="24"/>
          <w:szCs w:val="24"/>
        </w:rPr>
        <w:t>- Rendre l’élève acteur de ses apprentissages.</w:t>
      </w:r>
    </w:p>
    <w:p w:rsidR="00FB07AE" w:rsidRPr="0007211C" w:rsidRDefault="00FB07AE" w:rsidP="00FB07AE">
      <w:pPr>
        <w:rPr>
          <w:rFonts w:ascii="Calibri" w:hAnsi="Calibri" w:cs="Calibri"/>
          <w:bCs/>
          <w:sz w:val="24"/>
          <w:szCs w:val="24"/>
        </w:rPr>
      </w:pPr>
      <w:r w:rsidRPr="0007211C">
        <w:rPr>
          <w:rFonts w:ascii="Calibri" w:hAnsi="Calibri" w:cs="Calibri"/>
          <w:bCs/>
          <w:sz w:val="24"/>
          <w:szCs w:val="24"/>
        </w:rPr>
        <w:t>- Rendre lisible les attentes et le sens de l’école pour chaque élève et sa famille : se voir grandir en voyant d’autres grandir, élucider ses savoirs et ses apprentissages en les confrontant à d’autres d’âges différents ou en les transmettant.</w:t>
      </w:r>
    </w:p>
    <w:p w:rsidR="00FB07AE" w:rsidRPr="0007211C" w:rsidRDefault="00FB07AE" w:rsidP="00FB07AE">
      <w:pPr>
        <w:rPr>
          <w:rFonts w:ascii="Calibri" w:hAnsi="Calibri" w:cs="Calibri"/>
          <w:bCs/>
          <w:sz w:val="24"/>
          <w:szCs w:val="24"/>
        </w:rPr>
      </w:pPr>
      <w:r w:rsidRPr="0007211C">
        <w:rPr>
          <w:rFonts w:ascii="Calibri" w:hAnsi="Calibri" w:cs="Calibri"/>
          <w:bCs/>
          <w:sz w:val="24"/>
          <w:szCs w:val="24"/>
        </w:rPr>
        <w:t>- Différencier la pédagogie, les apprentissages dans les classes et entre les classes.</w:t>
      </w:r>
    </w:p>
    <w:p w:rsidR="00FB07AE" w:rsidRPr="0007211C" w:rsidRDefault="00FB07AE" w:rsidP="00FB07AE">
      <w:pPr>
        <w:rPr>
          <w:rFonts w:ascii="Calibri" w:hAnsi="Calibri" w:cs="Calibri"/>
          <w:bCs/>
          <w:sz w:val="24"/>
          <w:szCs w:val="24"/>
        </w:rPr>
      </w:pPr>
      <w:r w:rsidRPr="0007211C">
        <w:rPr>
          <w:rFonts w:ascii="Calibri" w:hAnsi="Calibri" w:cs="Calibri"/>
          <w:bCs/>
          <w:sz w:val="24"/>
          <w:szCs w:val="24"/>
        </w:rPr>
        <w:t>- Dissocier l’âge des élèves et leur niveau scolaire : prendre en compte la difficulté ou la réussite scolaire sans les stigmatiser.</w:t>
      </w:r>
    </w:p>
    <w:p w:rsidR="00FB07AE" w:rsidRPr="0007211C" w:rsidRDefault="00FB07AE" w:rsidP="00FB07AE">
      <w:pPr>
        <w:jc w:val="left"/>
        <w:rPr>
          <w:rFonts w:ascii="Calibri" w:hAnsi="Calibri" w:cs="Calibri"/>
          <w:bCs/>
          <w:sz w:val="24"/>
          <w:szCs w:val="24"/>
        </w:rPr>
      </w:pPr>
      <w:r w:rsidRPr="0007211C">
        <w:rPr>
          <w:rFonts w:ascii="Calibri" w:hAnsi="Calibri" w:cs="Calibri"/>
          <w:bCs/>
          <w:sz w:val="24"/>
          <w:szCs w:val="24"/>
        </w:rPr>
        <w:t>- Améliorer les capacités des élèves à se mobiliser pour apprendre.</w:t>
      </w:r>
    </w:p>
    <w:p w:rsidR="00FB07AE" w:rsidRPr="0007211C" w:rsidRDefault="00FB07AE" w:rsidP="00FB07AE">
      <w:pPr>
        <w:jc w:val="left"/>
        <w:rPr>
          <w:rFonts w:ascii="Calibri" w:hAnsi="Calibri" w:cs="Calibri"/>
          <w:bCs/>
          <w:sz w:val="24"/>
          <w:szCs w:val="24"/>
        </w:rPr>
      </w:pPr>
      <w:r w:rsidRPr="0007211C">
        <w:rPr>
          <w:rFonts w:ascii="Calibri" w:hAnsi="Calibri" w:cs="Calibri"/>
          <w:bCs/>
          <w:sz w:val="24"/>
          <w:szCs w:val="24"/>
        </w:rPr>
        <w:t>- Favoriser l’autonomie et les initiatives des élèves pour qu’ils soient acteurs de leurs apprentissages.</w:t>
      </w:r>
    </w:p>
    <w:p w:rsidR="00FB07AE" w:rsidRPr="0007211C" w:rsidRDefault="00FB07AE" w:rsidP="00FB07AE">
      <w:pPr>
        <w:jc w:val="left"/>
        <w:rPr>
          <w:rFonts w:ascii="Calibri" w:hAnsi="Calibri" w:cs="Calibri"/>
          <w:sz w:val="24"/>
          <w:szCs w:val="24"/>
        </w:rPr>
      </w:pPr>
      <w:r w:rsidRPr="0007211C">
        <w:rPr>
          <w:rFonts w:ascii="Calibri" w:hAnsi="Calibri" w:cs="Calibri"/>
          <w:sz w:val="24"/>
          <w:szCs w:val="24"/>
        </w:rPr>
        <w:t>- Aider les élèves à gérer leurs parcours d’apprentissage.</w:t>
      </w:r>
    </w:p>
    <w:p w:rsidR="00FB07AE" w:rsidRPr="0007211C" w:rsidRDefault="00FB07AE" w:rsidP="00FB07AE">
      <w:pPr>
        <w:jc w:val="left"/>
        <w:rPr>
          <w:rFonts w:ascii="Calibri" w:hAnsi="Calibri" w:cs="Calibri"/>
          <w:sz w:val="24"/>
          <w:szCs w:val="24"/>
        </w:rPr>
      </w:pPr>
      <w:r w:rsidRPr="0007211C">
        <w:rPr>
          <w:rFonts w:ascii="Calibri" w:hAnsi="Calibri" w:cs="Calibri"/>
          <w:sz w:val="24"/>
          <w:szCs w:val="24"/>
        </w:rPr>
        <w:t>- Prendre en compte les rythmes d’apprentissages et les manières d’apprendre de chaque élève</w:t>
      </w:r>
    </w:p>
    <w:p w:rsidR="00FB07AE" w:rsidRPr="0007211C" w:rsidRDefault="00FB07AE" w:rsidP="00FB07AE">
      <w:pPr>
        <w:rPr>
          <w:rFonts w:ascii="Calibri" w:hAnsi="Calibri" w:cs="Calibri"/>
          <w:sz w:val="24"/>
          <w:szCs w:val="24"/>
        </w:rPr>
      </w:pPr>
      <w:r w:rsidRPr="0007211C">
        <w:rPr>
          <w:rFonts w:ascii="Calibri" w:hAnsi="Calibri" w:cs="Calibri"/>
          <w:b/>
          <w:bCs/>
          <w:color w:val="333399"/>
          <w:sz w:val="24"/>
          <w:szCs w:val="24"/>
        </w:rPr>
        <w:t>Actions</w:t>
      </w:r>
      <w:r w:rsidRPr="0007211C">
        <w:rPr>
          <w:rFonts w:ascii="Calibri" w:hAnsi="Calibri" w:cs="Calibri"/>
          <w:sz w:val="24"/>
          <w:szCs w:val="24"/>
        </w:rPr>
        <w:t> :</w:t>
      </w:r>
    </w:p>
    <w:p w:rsidR="00FB07AE" w:rsidRPr="0007211C" w:rsidRDefault="00FB07AE" w:rsidP="00FB07AE">
      <w:pPr>
        <w:pStyle w:val="Titre2"/>
        <w:spacing w:line="260" w:lineRule="exact"/>
        <w:ind w:right="-28"/>
        <w:jc w:val="left"/>
        <w:rPr>
          <w:rFonts w:ascii="Calibri" w:hAnsi="Calibri" w:cs="Calibri"/>
          <w:b w:val="0"/>
          <w:sz w:val="24"/>
          <w:szCs w:val="24"/>
        </w:rPr>
      </w:pPr>
      <w:r w:rsidRPr="0007211C">
        <w:rPr>
          <w:rFonts w:ascii="Calibri" w:hAnsi="Calibri" w:cs="Calibri"/>
          <w:b w:val="0"/>
          <w:sz w:val="24"/>
          <w:szCs w:val="24"/>
        </w:rPr>
        <w:t>- Mise en place de classes multi âges inter ou intra cycle (s) dans toute l’école.</w:t>
      </w:r>
    </w:p>
    <w:p w:rsidR="00FB07AE" w:rsidRPr="0007211C" w:rsidRDefault="00FB07AE" w:rsidP="00FB07AE">
      <w:pPr>
        <w:rPr>
          <w:rFonts w:ascii="Calibri" w:hAnsi="Calibri" w:cs="Calibri"/>
        </w:rPr>
      </w:pPr>
      <w:r w:rsidRPr="0007211C">
        <w:rPr>
          <w:rFonts w:ascii="Calibri" w:hAnsi="Calibri" w:cs="Calibri"/>
        </w:rPr>
        <w:t xml:space="preserve">- Anticipation par les enseignants d’une durée de vie de ces classes sur plusieurs années afin de permettre et l’arrivée chaque année de nouveaux  élèves dans la classe et la présence d’élèves plus anciens afin de favoriser. </w:t>
      </w:r>
      <w:proofErr w:type="gramStart"/>
      <w:r w:rsidRPr="0007211C">
        <w:rPr>
          <w:rFonts w:ascii="Calibri" w:hAnsi="Calibri" w:cs="Calibri"/>
        </w:rPr>
        <w:t>la</w:t>
      </w:r>
      <w:proofErr w:type="gramEnd"/>
      <w:r w:rsidRPr="0007211C">
        <w:rPr>
          <w:rFonts w:ascii="Calibri" w:hAnsi="Calibri" w:cs="Calibri"/>
        </w:rPr>
        <w:t xml:space="preserve"> coopération, le tutorat, les interactions.</w:t>
      </w:r>
    </w:p>
    <w:p w:rsidR="00FB07AE" w:rsidRPr="0007211C" w:rsidRDefault="00FB07AE" w:rsidP="00FB07AE">
      <w:pPr>
        <w:rPr>
          <w:rFonts w:ascii="Calibri" w:hAnsi="Calibri" w:cs="Calibri"/>
        </w:rPr>
      </w:pPr>
      <w:r w:rsidRPr="0007211C">
        <w:rPr>
          <w:rFonts w:ascii="Calibri" w:hAnsi="Calibri" w:cs="Calibri"/>
        </w:rPr>
        <w:t>- Utilisation d’outils permettant de gérer le multi âge et le multi niveaux et de favoriser les interactions et l’autonomie: plan de travail individualisé, groupes de besoin ou d’apprentissages, fichiers.</w:t>
      </w:r>
    </w:p>
    <w:p w:rsidR="00FB07AE" w:rsidRPr="0007211C" w:rsidRDefault="00FB07AE" w:rsidP="00FB07AE">
      <w:pPr>
        <w:rPr>
          <w:rFonts w:ascii="Calibri" w:hAnsi="Calibri" w:cs="Calibri"/>
        </w:rPr>
      </w:pPr>
      <w:r w:rsidRPr="0007211C">
        <w:rPr>
          <w:rFonts w:ascii="Calibri" w:hAnsi="Calibri" w:cs="Calibri"/>
        </w:rPr>
        <w:t>- Réflexion et questionnement collectif sur :</w:t>
      </w:r>
    </w:p>
    <w:p w:rsidR="00FB07AE" w:rsidRPr="0007211C" w:rsidRDefault="00FB07AE" w:rsidP="00FB07AE">
      <w:pPr>
        <w:ind w:left="1065"/>
        <w:rPr>
          <w:rFonts w:ascii="Calibri" w:hAnsi="Calibri" w:cs="Calibri"/>
        </w:rPr>
      </w:pPr>
      <w:r w:rsidRPr="0007211C">
        <w:rPr>
          <w:rFonts w:ascii="Calibri" w:hAnsi="Calibri" w:cs="Calibri"/>
        </w:rPr>
        <w:t>- quels âges dans les classes ?</w:t>
      </w:r>
    </w:p>
    <w:p w:rsidR="00FB07AE" w:rsidRPr="0007211C" w:rsidRDefault="00FB07AE" w:rsidP="00FB07AE">
      <w:pPr>
        <w:ind w:left="1065"/>
        <w:rPr>
          <w:rFonts w:ascii="Calibri" w:hAnsi="Calibri" w:cs="Calibri"/>
        </w:rPr>
      </w:pPr>
      <w:r w:rsidRPr="0007211C">
        <w:rPr>
          <w:rFonts w:ascii="Calibri" w:hAnsi="Calibri" w:cs="Calibri"/>
        </w:rPr>
        <w:t xml:space="preserve">- garder un équilibre entre les volumes horaires des différents groupements d’élèves </w:t>
      </w:r>
      <w:proofErr w:type="gramStart"/>
      <w:r w:rsidRPr="0007211C">
        <w:rPr>
          <w:rFonts w:ascii="Calibri" w:hAnsi="Calibri" w:cs="Calibri"/>
        </w:rPr>
        <w:t>( classe</w:t>
      </w:r>
      <w:proofErr w:type="gramEnd"/>
      <w:r w:rsidRPr="0007211C">
        <w:rPr>
          <w:rFonts w:ascii="Calibri" w:hAnsi="Calibri" w:cs="Calibri"/>
        </w:rPr>
        <w:t>, âge, niveau )qui permettent une vie et des projets de classe.</w:t>
      </w:r>
    </w:p>
    <w:p w:rsidR="00FB07AE" w:rsidRPr="0007211C" w:rsidRDefault="00FB07AE" w:rsidP="00FB07AE">
      <w:pPr>
        <w:ind w:left="1065"/>
        <w:rPr>
          <w:rFonts w:ascii="Calibri" w:hAnsi="Calibri" w:cs="Calibri"/>
        </w:rPr>
      </w:pPr>
      <w:r w:rsidRPr="0007211C">
        <w:rPr>
          <w:rFonts w:ascii="Calibri" w:hAnsi="Calibri" w:cs="Calibri"/>
        </w:rPr>
        <w:t>- le contenus des apprentissages dans les différents groupements d’élèves : que fait-on en groupe classe, en groupe de besoin, en groupe d’âge ?</w:t>
      </w:r>
    </w:p>
    <w:p w:rsidR="00FB07AE" w:rsidRPr="0007211C" w:rsidRDefault="00FB07AE" w:rsidP="00FB07AE">
      <w:pPr>
        <w:rPr>
          <w:rFonts w:ascii="Calibri" w:hAnsi="Calibri" w:cs="Calibri"/>
          <w:b/>
          <w:bCs/>
          <w:color w:val="1F497D"/>
          <w:sz w:val="24"/>
          <w:szCs w:val="24"/>
        </w:rPr>
      </w:pPr>
      <w:proofErr w:type="gramStart"/>
      <w:r w:rsidRPr="0007211C">
        <w:rPr>
          <w:rFonts w:ascii="Calibri" w:hAnsi="Calibri" w:cs="Calibri"/>
          <w:b/>
          <w:color w:val="244061"/>
          <w:sz w:val="24"/>
          <w:szCs w:val="24"/>
        </w:rPr>
        <w:t>Aides</w:t>
      </w:r>
      <w:proofErr w:type="gramEnd"/>
      <w:r w:rsidRPr="0007211C">
        <w:rPr>
          <w:rFonts w:ascii="Calibri" w:hAnsi="Calibri" w:cs="Calibri"/>
          <w:b/>
          <w:bCs/>
          <w:color w:val="1F497D"/>
          <w:sz w:val="24"/>
          <w:szCs w:val="24"/>
        </w:rPr>
        <w:t> :</w:t>
      </w:r>
    </w:p>
    <w:p w:rsidR="00FB07AE" w:rsidRPr="0007211C" w:rsidRDefault="00FB07AE" w:rsidP="00FB07AE">
      <w:pPr>
        <w:rPr>
          <w:rFonts w:ascii="Calibri" w:hAnsi="Calibri" w:cs="Calibri"/>
          <w:bCs/>
          <w:sz w:val="24"/>
          <w:szCs w:val="24"/>
        </w:rPr>
      </w:pPr>
      <w:r w:rsidRPr="0007211C">
        <w:rPr>
          <w:rFonts w:ascii="Calibri" w:hAnsi="Calibri" w:cs="Calibri"/>
          <w:bCs/>
          <w:sz w:val="24"/>
          <w:szCs w:val="24"/>
        </w:rPr>
        <w:t>- Enseignants surnuméraires</w:t>
      </w:r>
    </w:p>
    <w:p w:rsidR="00FB07AE" w:rsidRPr="0007211C" w:rsidRDefault="00FB07AE" w:rsidP="00FB07AE">
      <w:pPr>
        <w:rPr>
          <w:rFonts w:ascii="Calibri" w:hAnsi="Calibri" w:cs="Calibri"/>
          <w:bCs/>
          <w:sz w:val="24"/>
          <w:szCs w:val="24"/>
        </w:rPr>
      </w:pPr>
      <w:r w:rsidRPr="0007211C">
        <w:rPr>
          <w:rFonts w:ascii="Calibri" w:hAnsi="Calibri" w:cs="Calibri"/>
          <w:bCs/>
          <w:sz w:val="24"/>
          <w:szCs w:val="24"/>
        </w:rPr>
        <w:t>- Formation continue des enseignants : stage école etc…</w:t>
      </w:r>
    </w:p>
    <w:p w:rsidR="00FC785D" w:rsidRDefault="00FC785D"/>
    <w:p w:rsidR="00FB07AE" w:rsidRPr="009935D4" w:rsidRDefault="00FB07AE" w:rsidP="00FB07AE">
      <w:pPr>
        <w:spacing w:after="0"/>
        <w:ind w:left="360"/>
        <w:jc w:val="center"/>
        <w:rPr>
          <w:rFonts w:ascii="Calibri" w:hAnsi="Calibri" w:cs="Calibri"/>
          <w:b/>
          <w:bCs/>
          <w:sz w:val="28"/>
          <w:szCs w:val="28"/>
        </w:rPr>
      </w:pPr>
      <w:r>
        <w:rPr>
          <w:rFonts w:ascii="Calibri" w:hAnsi="Calibri" w:cs="Calibri"/>
          <w:b/>
          <w:bCs/>
          <w:sz w:val="28"/>
          <w:szCs w:val="28"/>
        </w:rPr>
        <w:lastRenderedPageBreak/>
        <w:t>Dispositif</w:t>
      </w:r>
      <w:r w:rsidRPr="0007211C">
        <w:rPr>
          <w:rFonts w:ascii="Calibri" w:hAnsi="Calibri" w:cs="Calibri"/>
          <w:b/>
          <w:bCs/>
          <w:sz w:val="28"/>
          <w:szCs w:val="28"/>
        </w:rPr>
        <w:t xml:space="preserve"> </w:t>
      </w:r>
      <w:r w:rsidRPr="009935D4">
        <w:rPr>
          <w:rFonts w:ascii="Calibri" w:hAnsi="Calibri" w:cs="Calibri"/>
          <w:b/>
          <w:bCs/>
          <w:sz w:val="28"/>
          <w:szCs w:val="28"/>
        </w:rPr>
        <w:t xml:space="preserve">2 </w:t>
      </w:r>
      <w:r>
        <w:rPr>
          <w:rFonts w:ascii="Calibri" w:hAnsi="Calibri" w:cs="Calibri"/>
          <w:b/>
          <w:bCs/>
          <w:sz w:val="28"/>
          <w:szCs w:val="28"/>
        </w:rPr>
        <w:t xml:space="preserve">  </w:t>
      </w:r>
    </w:p>
    <w:p w:rsidR="00FB07AE" w:rsidRPr="000D6675" w:rsidRDefault="00FB07AE" w:rsidP="00FB07AE">
      <w:pPr>
        <w:spacing w:after="0"/>
        <w:ind w:left="360"/>
        <w:jc w:val="center"/>
        <w:rPr>
          <w:rFonts w:ascii="Calibri" w:hAnsi="Calibri" w:cs="Calibri"/>
          <w:b/>
          <w:bCs/>
        </w:rPr>
      </w:pPr>
    </w:p>
    <w:p w:rsidR="00FB07AE" w:rsidRPr="00FB07AE" w:rsidRDefault="00FB07AE" w:rsidP="00FB07AE">
      <w:pPr>
        <w:pBdr>
          <w:top w:val="single" w:sz="4" w:space="1" w:color="auto"/>
          <w:left w:val="single" w:sz="4" w:space="4" w:color="auto"/>
          <w:bottom w:val="single" w:sz="4" w:space="1" w:color="auto"/>
          <w:right w:val="single" w:sz="4" w:space="4" w:color="auto"/>
        </w:pBdr>
        <w:spacing w:after="0"/>
        <w:ind w:left="360"/>
        <w:jc w:val="center"/>
        <w:rPr>
          <w:rFonts w:ascii="Calibri" w:hAnsi="Calibri" w:cs="Calibri"/>
          <w:b/>
          <w:bCs/>
          <w:sz w:val="28"/>
          <w:szCs w:val="28"/>
        </w:rPr>
      </w:pPr>
      <w:r w:rsidRPr="00FB07AE">
        <w:rPr>
          <w:rFonts w:ascii="Calibri" w:hAnsi="Calibri" w:cs="Calibri"/>
          <w:b/>
          <w:bCs/>
          <w:sz w:val="28"/>
          <w:szCs w:val="28"/>
        </w:rPr>
        <w:t>Les brevets :</w:t>
      </w:r>
    </w:p>
    <w:p w:rsidR="00FB07AE" w:rsidRPr="000D6675" w:rsidRDefault="00FB07AE" w:rsidP="00FB07AE">
      <w:pPr>
        <w:pBdr>
          <w:top w:val="single" w:sz="4" w:space="1" w:color="auto"/>
          <w:left w:val="single" w:sz="4" w:space="4" w:color="auto"/>
          <w:bottom w:val="single" w:sz="4" w:space="1" w:color="auto"/>
          <w:right w:val="single" w:sz="4" w:space="4" w:color="auto"/>
        </w:pBdr>
        <w:spacing w:after="0"/>
        <w:ind w:left="360"/>
        <w:jc w:val="center"/>
        <w:rPr>
          <w:rFonts w:ascii="Calibri" w:hAnsi="Calibri" w:cs="Calibri"/>
          <w:b/>
          <w:bCs/>
        </w:rPr>
      </w:pPr>
      <w:r w:rsidRPr="000D6675">
        <w:rPr>
          <w:rFonts w:ascii="Calibri" w:hAnsi="Calibri" w:cs="Calibri"/>
          <w:b/>
          <w:bCs/>
        </w:rPr>
        <w:t xml:space="preserve">Utilisation en équipe d’un outil hiérarchisant les compétences attendues en fin de Cycles I, II et III dans les domaines de la langue écrite et </w:t>
      </w:r>
      <w:proofErr w:type="gramStart"/>
      <w:r w:rsidRPr="000D6675">
        <w:rPr>
          <w:rFonts w:ascii="Calibri" w:hAnsi="Calibri" w:cs="Calibri"/>
          <w:b/>
          <w:bCs/>
        </w:rPr>
        <w:t>orale ,</w:t>
      </w:r>
      <w:proofErr w:type="gramEnd"/>
      <w:r w:rsidRPr="000D6675">
        <w:rPr>
          <w:rFonts w:ascii="Calibri" w:hAnsi="Calibri" w:cs="Calibri"/>
          <w:b/>
          <w:bCs/>
        </w:rPr>
        <w:t xml:space="preserve"> des mathématiques et du comportement. </w:t>
      </w:r>
    </w:p>
    <w:p w:rsidR="00FB07AE" w:rsidRPr="000D6675" w:rsidRDefault="00FB07AE" w:rsidP="00FB07AE">
      <w:pPr>
        <w:pBdr>
          <w:top w:val="single" w:sz="4" w:space="1" w:color="auto"/>
          <w:left w:val="single" w:sz="4" w:space="4" w:color="auto"/>
          <w:bottom w:val="single" w:sz="4" w:space="1" w:color="auto"/>
          <w:right w:val="single" w:sz="4" w:space="4" w:color="auto"/>
        </w:pBdr>
        <w:spacing w:after="0"/>
        <w:ind w:left="360"/>
        <w:jc w:val="center"/>
        <w:rPr>
          <w:rFonts w:ascii="Calibri" w:hAnsi="Calibri" w:cs="Calibri"/>
          <w:b/>
          <w:bCs/>
        </w:rPr>
      </w:pPr>
      <w:proofErr w:type="spellStart"/>
      <w:r w:rsidRPr="000D6675">
        <w:rPr>
          <w:rFonts w:ascii="Calibri" w:hAnsi="Calibri" w:cs="Calibri"/>
          <w:b/>
          <w:bCs/>
        </w:rPr>
        <w:t>Elaborer</w:t>
      </w:r>
      <w:proofErr w:type="spellEnd"/>
      <w:r w:rsidRPr="000D6675">
        <w:rPr>
          <w:rFonts w:ascii="Calibri" w:hAnsi="Calibri" w:cs="Calibri"/>
          <w:b/>
          <w:bCs/>
        </w:rPr>
        <w:t xml:space="preserve"> en liaison avec cet outil des progressions communes à chaque cycle dans ces domaines.</w:t>
      </w:r>
    </w:p>
    <w:p w:rsidR="00FB07AE" w:rsidRPr="000D6675" w:rsidRDefault="00FB07AE" w:rsidP="00FB07AE">
      <w:pPr>
        <w:rPr>
          <w:rFonts w:ascii="Calibri" w:hAnsi="Calibri" w:cs="Calibri"/>
          <w:b/>
          <w:bCs/>
          <w:sz w:val="24"/>
          <w:szCs w:val="24"/>
        </w:rPr>
      </w:pPr>
    </w:p>
    <w:p w:rsidR="00FB07AE" w:rsidRPr="000D6675" w:rsidRDefault="00FB07AE" w:rsidP="00FB07AE">
      <w:pPr>
        <w:rPr>
          <w:rFonts w:ascii="Calibri" w:hAnsi="Calibri" w:cs="Calibri"/>
          <w:b/>
          <w:bCs/>
          <w:sz w:val="24"/>
          <w:szCs w:val="24"/>
        </w:rPr>
      </w:pPr>
      <w:r w:rsidRPr="000D6675">
        <w:rPr>
          <w:rFonts w:ascii="Calibri" w:hAnsi="Calibri" w:cs="Calibri"/>
          <w:b/>
          <w:bCs/>
          <w:sz w:val="24"/>
          <w:szCs w:val="24"/>
        </w:rPr>
        <w:t xml:space="preserve">Objectifs : </w:t>
      </w:r>
    </w:p>
    <w:p w:rsidR="00FB07AE" w:rsidRPr="000D6675" w:rsidRDefault="00FB07AE" w:rsidP="00FB07AE">
      <w:pPr>
        <w:spacing w:after="0"/>
        <w:rPr>
          <w:rFonts w:ascii="Calibri" w:hAnsi="Calibri" w:cs="Calibri"/>
          <w:b/>
          <w:bCs/>
          <w:sz w:val="24"/>
          <w:szCs w:val="24"/>
        </w:rPr>
      </w:pPr>
      <w:r w:rsidRPr="000D6675">
        <w:rPr>
          <w:rFonts w:ascii="Calibri" w:hAnsi="Calibri" w:cs="Calibri"/>
          <w:bCs/>
          <w:sz w:val="24"/>
          <w:szCs w:val="24"/>
        </w:rPr>
        <w:t>- Rendre lisibles les attendus de l’école pour chaque élève et ses parents</w:t>
      </w:r>
    </w:p>
    <w:p w:rsidR="00FB07AE" w:rsidRPr="000D6675" w:rsidRDefault="00FB07AE" w:rsidP="00FB07AE">
      <w:pPr>
        <w:spacing w:after="0"/>
        <w:rPr>
          <w:rFonts w:ascii="Calibri" w:hAnsi="Calibri" w:cs="Calibri"/>
          <w:bCs/>
          <w:sz w:val="24"/>
          <w:szCs w:val="24"/>
        </w:rPr>
      </w:pPr>
      <w:r w:rsidRPr="000D6675">
        <w:rPr>
          <w:rFonts w:ascii="Calibri" w:hAnsi="Calibri" w:cs="Calibri"/>
          <w:bCs/>
          <w:sz w:val="24"/>
          <w:szCs w:val="24"/>
        </w:rPr>
        <w:t>- Différencier la pédagogie, et les apprentissages</w:t>
      </w:r>
      <w:r w:rsidRPr="000D6675">
        <w:rPr>
          <w:rFonts w:ascii="Calibri" w:hAnsi="Calibri" w:cs="Calibri"/>
          <w:b/>
          <w:bCs/>
          <w:sz w:val="24"/>
          <w:szCs w:val="24"/>
        </w:rPr>
        <w:t>,</w:t>
      </w:r>
      <w:r w:rsidRPr="000D6675">
        <w:rPr>
          <w:rFonts w:ascii="Calibri" w:hAnsi="Calibri" w:cs="Calibri"/>
          <w:bCs/>
          <w:sz w:val="24"/>
          <w:szCs w:val="24"/>
        </w:rPr>
        <w:t xml:space="preserve"> dans les classes et entre les classes.</w:t>
      </w:r>
    </w:p>
    <w:p w:rsidR="00FB07AE" w:rsidRPr="000D6675" w:rsidRDefault="00FB07AE" w:rsidP="00FB07AE">
      <w:pPr>
        <w:spacing w:after="0" w:line="260" w:lineRule="exact"/>
        <w:ind w:left="-11"/>
        <w:rPr>
          <w:rFonts w:ascii="Calibri" w:hAnsi="Calibri" w:cs="Calibri"/>
          <w:sz w:val="24"/>
          <w:szCs w:val="24"/>
        </w:rPr>
      </w:pPr>
      <w:r w:rsidRPr="000D6675">
        <w:rPr>
          <w:rFonts w:ascii="Calibri" w:hAnsi="Calibri" w:cs="Calibri"/>
          <w:sz w:val="24"/>
          <w:szCs w:val="24"/>
        </w:rPr>
        <w:t>- Harmoniser les pratiques entre les enseignants à propos de l’évaluation</w:t>
      </w:r>
    </w:p>
    <w:p w:rsidR="00FB07AE" w:rsidRPr="000D6675" w:rsidRDefault="00FB07AE" w:rsidP="00FB07AE">
      <w:pPr>
        <w:spacing w:after="0" w:line="260" w:lineRule="exact"/>
        <w:ind w:left="-11"/>
        <w:rPr>
          <w:rFonts w:ascii="Calibri" w:hAnsi="Calibri" w:cs="Calibri"/>
          <w:sz w:val="24"/>
          <w:szCs w:val="24"/>
        </w:rPr>
      </w:pPr>
      <w:r w:rsidRPr="000D6675">
        <w:rPr>
          <w:rFonts w:ascii="Calibri" w:hAnsi="Calibri" w:cs="Calibri"/>
          <w:sz w:val="24"/>
          <w:szCs w:val="24"/>
        </w:rPr>
        <w:t>- Harmoniser les contenus d’apprentissage entre les années et les cycles</w:t>
      </w:r>
    </w:p>
    <w:p w:rsidR="00FB07AE" w:rsidRPr="000D6675" w:rsidRDefault="00FB07AE" w:rsidP="00FB07AE">
      <w:pPr>
        <w:spacing w:after="0" w:line="260" w:lineRule="exact"/>
        <w:ind w:left="-11"/>
        <w:rPr>
          <w:rFonts w:ascii="Calibri" w:hAnsi="Calibri" w:cs="Calibri"/>
          <w:sz w:val="24"/>
          <w:szCs w:val="24"/>
        </w:rPr>
      </w:pPr>
      <w:r w:rsidRPr="000D6675">
        <w:rPr>
          <w:rFonts w:ascii="Calibri" w:hAnsi="Calibri" w:cs="Calibri"/>
          <w:sz w:val="24"/>
          <w:szCs w:val="24"/>
        </w:rPr>
        <w:t>- Prendre en compte dans les pratiques de classe de la diversité des élèves et de l’hétérogénéité des niveaux scolaires</w:t>
      </w:r>
    </w:p>
    <w:p w:rsidR="00FB07AE" w:rsidRPr="000D6675" w:rsidRDefault="00FB07AE" w:rsidP="00FB07AE">
      <w:pPr>
        <w:spacing w:after="0" w:line="260" w:lineRule="exact"/>
        <w:ind w:left="-11"/>
        <w:rPr>
          <w:rFonts w:ascii="Calibri" w:hAnsi="Calibri" w:cs="Calibri"/>
          <w:sz w:val="24"/>
          <w:szCs w:val="24"/>
        </w:rPr>
      </w:pPr>
      <w:r w:rsidRPr="000D6675">
        <w:rPr>
          <w:rFonts w:ascii="Calibri" w:hAnsi="Calibri" w:cs="Calibri"/>
          <w:sz w:val="24"/>
          <w:szCs w:val="24"/>
        </w:rPr>
        <w:t>- Aider à la continuité entre les classes et les cycles.</w:t>
      </w:r>
    </w:p>
    <w:p w:rsidR="00FB07AE" w:rsidRPr="000D6675" w:rsidRDefault="00FB07AE" w:rsidP="00FB07AE">
      <w:pPr>
        <w:spacing w:after="0"/>
        <w:ind w:left="-11"/>
        <w:rPr>
          <w:rFonts w:ascii="Calibri" w:hAnsi="Calibri" w:cs="Calibri"/>
          <w:bCs/>
          <w:sz w:val="24"/>
          <w:szCs w:val="24"/>
        </w:rPr>
      </w:pPr>
      <w:r w:rsidRPr="000D6675">
        <w:rPr>
          <w:rFonts w:ascii="Calibri" w:hAnsi="Calibri" w:cs="Calibri"/>
          <w:bCs/>
          <w:sz w:val="24"/>
          <w:szCs w:val="24"/>
        </w:rPr>
        <w:t>- Aider à l’élaboration des stratégies d’aide : PPRE, RASED, groupes de besoin.</w:t>
      </w:r>
    </w:p>
    <w:p w:rsidR="00FB07AE" w:rsidRPr="000D6675" w:rsidRDefault="00FB07AE" w:rsidP="00FB07AE">
      <w:pPr>
        <w:spacing w:after="0"/>
        <w:ind w:left="-11"/>
        <w:rPr>
          <w:rFonts w:ascii="Calibri" w:hAnsi="Calibri" w:cs="Calibri"/>
          <w:bCs/>
          <w:sz w:val="24"/>
          <w:szCs w:val="24"/>
        </w:rPr>
      </w:pPr>
    </w:p>
    <w:p w:rsidR="00FB07AE" w:rsidRPr="000D6675" w:rsidRDefault="00FB07AE" w:rsidP="00FB07AE">
      <w:pPr>
        <w:rPr>
          <w:rFonts w:ascii="Calibri" w:hAnsi="Calibri" w:cs="Calibri"/>
          <w:sz w:val="24"/>
          <w:szCs w:val="24"/>
        </w:rPr>
      </w:pPr>
      <w:r w:rsidRPr="000D6675">
        <w:rPr>
          <w:rFonts w:ascii="Calibri" w:hAnsi="Calibri" w:cs="Calibri"/>
          <w:b/>
          <w:bCs/>
          <w:sz w:val="24"/>
          <w:szCs w:val="24"/>
        </w:rPr>
        <w:t>Actions</w:t>
      </w:r>
      <w:r w:rsidRPr="000D6675">
        <w:rPr>
          <w:rFonts w:ascii="Calibri" w:hAnsi="Calibri" w:cs="Calibri"/>
          <w:sz w:val="24"/>
          <w:szCs w:val="24"/>
        </w:rPr>
        <w:t> :</w:t>
      </w:r>
    </w:p>
    <w:p w:rsidR="00FB07AE" w:rsidRPr="000D6675" w:rsidRDefault="00FB07AE" w:rsidP="00FB07AE">
      <w:pPr>
        <w:jc w:val="left"/>
        <w:rPr>
          <w:rFonts w:ascii="Calibri" w:hAnsi="Calibri" w:cs="Calibri"/>
          <w:sz w:val="24"/>
          <w:szCs w:val="24"/>
        </w:rPr>
      </w:pPr>
      <w:r w:rsidRPr="000D6675">
        <w:rPr>
          <w:rFonts w:ascii="Calibri" w:hAnsi="Calibri" w:cs="Calibri"/>
          <w:sz w:val="24"/>
          <w:szCs w:val="24"/>
        </w:rPr>
        <w:t>- Utilisation de cahiers de compétences communs à toute l’école en mathématiques, en langue écrite et orale, en comportement.</w:t>
      </w:r>
    </w:p>
    <w:p w:rsidR="00FB07AE" w:rsidRPr="000D6675" w:rsidRDefault="00FB07AE" w:rsidP="00FB07AE">
      <w:pPr>
        <w:rPr>
          <w:rFonts w:ascii="Calibri" w:hAnsi="Calibri" w:cs="Calibri"/>
          <w:sz w:val="24"/>
          <w:szCs w:val="24"/>
        </w:rPr>
      </w:pPr>
      <w:r w:rsidRPr="000D6675">
        <w:rPr>
          <w:rFonts w:ascii="Calibri" w:hAnsi="Calibri" w:cs="Calibri"/>
          <w:sz w:val="24"/>
          <w:szCs w:val="24"/>
        </w:rPr>
        <w:t xml:space="preserve">- Utilisation d’un livret d’évaluation commun à toute l’école : contenant  les </w:t>
      </w:r>
      <w:r w:rsidRPr="000D6675">
        <w:rPr>
          <w:rFonts w:ascii="Calibri" w:hAnsi="Calibri" w:cs="Calibri"/>
          <w:b/>
          <w:sz w:val="24"/>
          <w:szCs w:val="24"/>
        </w:rPr>
        <w:t>“</w:t>
      </w:r>
      <w:r w:rsidRPr="000D6675">
        <w:rPr>
          <w:rFonts w:ascii="Calibri" w:hAnsi="Calibri" w:cs="Calibri"/>
          <w:sz w:val="24"/>
          <w:szCs w:val="24"/>
        </w:rPr>
        <w:t>brevets</w:t>
      </w:r>
      <w:r w:rsidRPr="000D6675">
        <w:rPr>
          <w:rFonts w:ascii="Calibri" w:hAnsi="Calibri" w:cs="Calibri"/>
          <w:b/>
          <w:sz w:val="24"/>
          <w:szCs w:val="24"/>
        </w:rPr>
        <w:t>”</w:t>
      </w:r>
      <w:r w:rsidRPr="000D6675">
        <w:rPr>
          <w:rFonts w:ascii="Calibri" w:hAnsi="Calibri" w:cs="Calibri"/>
          <w:sz w:val="24"/>
          <w:szCs w:val="24"/>
        </w:rPr>
        <w:t xml:space="preserve"> (séries d’exercices permanents). Pour chaque matière, l’ensemble des brevets existants recouvre les compétences à acquérir du début du CP à la fin de  CM2. Pour le comportement les brevets recouvrent de la première année de maternelle à la dernière année d'élémentaire.</w:t>
      </w:r>
    </w:p>
    <w:p w:rsidR="00FB07AE" w:rsidRPr="000D6675" w:rsidRDefault="00FB07AE" w:rsidP="00FB07AE">
      <w:pPr>
        <w:rPr>
          <w:rFonts w:ascii="Calibri" w:hAnsi="Calibri" w:cs="Calibri"/>
          <w:sz w:val="24"/>
          <w:szCs w:val="24"/>
        </w:rPr>
      </w:pPr>
      <w:r w:rsidRPr="000D6675">
        <w:rPr>
          <w:rFonts w:ascii="Calibri" w:hAnsi="Calibri" w:cs="Calibri"/>
          <w:sz w:val="24"/>
          <w:szCs w:val="24"/>
        </w:rPr>
        <w:t>- Utilisation d’un tableau figurant les “chemins” de brevets, dans chaque matière. Ces chemins constitués de cases coloriées au fur et à mesure des réussites matérialisent l’avancée de ces réussites dans le temps.</w:t>
      </w:r>
    </w:p>
    <w:p w:rsidR="00FB07AE" w:rsidRPr="000D6675" w:rsidRDefault="00FB07AE" w:rsidP="00FB07AE">
      <w:pPr>
        <w:rPr>
          <w:rFonts w:ascii="Calibri" w:hAnsi="Calibri" w:cs="Calibri"/>
          <w:strike/>
          <w:sz w:val="24"/>
          <w:szCs w:val="24"/>
        </w:rPr>
      </w:pPr>
      <w:r w:rsidRPr="000D6675">
        <w:rPr>
          <w:rFonts w:ascii="Calibri" w:hAnsi="Calibri" w:cs="Calibri"/>
          <w:sz w:val="24"/>
          <w:szCs w:val="24"/>
        </w:rPr>
        <w:t>- Réflexion en équipe sur l’utilisation, la présentation et  l’appropriation de ces outils par les enseignants, par les élèves et par les parents</w:t>
      </w:r>
      <w:r w:rsidRPr="000D6675">
        <w:rPr>
          <w:rFonts w:ascii="Calibri" w:hAnsi="Calibri" w:cs="Calibri"/>
          <w:strike/>
          <w:sz w:val="24"/>
          <w:szCs w:val="24"/>
        </w:rPr>
        <w:t>.</w:t>
      </w:r>
    </w:p>
    <w:p w:rsidR="00FB07AE" w:rsidRPr="000D6675" w:rsidRDefault="00FB07AE" w:rsidP="00FB07AE">
      <w:pPr>
        <w:rPr>
          <w:rFonts w:ascii="Calibri" w:hAnsi="Calibri" w:cs="Calibri"/>
          <w:sz w:val="24"/>
          <w:szCs w:val="24"/>
        </w:rPr>
      </w:pPr>
      <w:r w:rsidRPr="000D6675">
        <w:rPr>
          <w:rFonts w:ascii="Calibri" w:hAnsi="Calibri" w:cs="Calibri"/>
          <w:sz w:val="24"/>
          <w:szCs w:val="24"/>
        </w:rPr>
        <w:t>- Organisation de groupes de besoins en fonction</w:t>
      </w:r>
      <w:r w:rsidRPr="000D6675">
        <w:rPr>
          <w:rFonts w:ascii="Calibri" w:hAnsi="Calibri" w:cs="Calibri"/>
          <w:b/>
          <w:sz w:val="32"/>
          <w:szCs w:val="32"/>
        </w:rPr>
        <w:t xml:space="preserve"> </w:t>
      </w:r>
      <w:r w:rsidRPr="000D6675">
        <w:rPr>
          <w:rFonts w:ascii="Calibri" w:hAnsi="Calibri" w:cs="Calibri"/>
          <w:sz w:val="24"/>
          <w:szCs w:val="24"/>
        </w:rPr>
        <w:t xml:space="preserve">des compétences des élèves aux Cycles II et III et en </w:t>
      </w:r>
      <w:r>
        <w:rPr>
          <w:rFonts w:ascii="Calibri" w:hAnsi="Calibri" w:cs="Calibri"/>
          <w:sz w:val="24"/>
          <w:szCs w:val="24"/>
        </w:rPr>
        <w:t>ULIS</w:t>
      </w:r>
    </w:p>
    <w:p w:rsidR="00FB07AE" w:rsidRPr="000D6675" w:rsidRDefault="00FB07AE" w:rsidP="00FB07AE">
      <w:pPr>
        <w:rPr>
          <w:rFonts w:ascii="Calibri" w:hAnsi="Calibri" w:cs="Calibri"/>
          <w:sz w:val="24"/>
          <w:szCs w:val="24"/>
        </w:rPr>
      </w:pPr>
      <w:r w:rsidRPr="000D6675">
        <w:rPr>
          <w:rFonts w:ascii="Calibri" w:hAnsi="Calibri" w:cs="Calibri"/>
          <w:sz w:val="24"/>
          <w:szCs w:val="24"/>
        </w:rPr>
        <w:t xml:space="preserve">-  Organisation du travail personnel individualisé pour les élèves, aux Cycles II et III et en </w:t>
      </w:r>
      <w:r>
        <w:rPr>
          <w:rFonts w:ascii="Calibri" w:hAnsi="Calibri" w:cs="Calibri"/>
          <w:sz w:val="24"/>
          <w:szCs w:val="24"/>
        </w:rPr>
        <w:t>ULIS</w:t>
      </w:r>
    </w:p>
    <w:p w:rsidR="00FB07AE" w:rsidRPr="000D6675" w:rsidRDefault="00FB07AE" w:rsidP="00FB07AE">
      <w:pPr>
        <w:rPr>
          <w:rFonts w:ascii="Calibri" w:hAnsi="Calibri" w:cs="Calibri"/>
          <w:sz w:val="24"/>
          <w:szCs w:val="24"/>
        </w:rPr>
      </w:pPr>
      <w:r w:rsidRPr="000D6675">
        <w:rPr>
          <w:rFonts w:ascii="Calibri" w:hAnsi="Calibri" w:cs="Calibri"/>
          <w:sz w:val="24"/>
          <w:szCs w:val="24"/>
        </w:rPr>
        <w:t>- Coopération entre les élèves, au service de leurs apprentissages et en fonction de leurs compétences connues et reconnues de tous : adultes et élèves.</w:t>
      </w:r>
    </w:p>
    <w:p w:rsidR="00FB07AE" w:rsidRPr="000D6675" w:rsidRDefault="00FB07AE" w:rsidP="00FB07AE">
      <w:pPr>
        <w:rPr>
          <w:rFonts w:ascii="Calibri" w:hAnsi="Calibri" w:cs="Calibri"/>
          <w:sz w:val="24"/>
          <w:szCs w:val="24"/>
        </w:rPr>
      </w:pPr>
      <w:r w:rsidRPr="000D6675">
        <w:rPr>
          <w:rFonts w:ascii="Calibri" w:hAnsi="Calibri" w:cs="Calibri"/>
          <w:sz w:val="24"/>
          <w:szCs w:val="24"/>
        </w:rPr>
        <w:t>- Intégr</w:t>
      </w:r>
      <w:r>
        <w:rPr>
          <w:rFonts w:ascii="Calibri" w:hAnsi="Calibri" w:cs="Calibri"/>
          <w:sz w:val="24"/>
          <w:szCs w:val="24"/>
        </w:rPr>
        <w:t xml:space="preserve">ation scolaire des élèves de l’ULIS </w:t>
      </w:r>
      <w:r w:rsidRPr="000D6675">
        <w:rPr>
          <w:rFonts w:ascii="Calibri" w:hAnsi="Calibri" w:cs="Calibri"/>
          <w:sz w:val="24"/>
          <w:szCs w:val="24"/>
        </w:rPr>
        <w:t>dans les groupes de besoin.</w:t>
      </w:r>
    </w:p>
    <w:p w:rsidR="00FB07AE" w:rsidRPr="000D6675" w:rsidRDefault="00FB07AE" w:rsidP="00FB07AE">
      <w:pPr>
        <w:rPr>
          <w:rFonts w:ascii="Calibri" w:hAnsi="Calibri" w:cs="Calibri"/>
          <w:sz w:val="24"/>
          <w:szCs w:val="24"/>
        </w:rPr>
      </w:pPr>
      <w:r w:rsidRPr="000D6675">
        <w:rPr>
          <w:rFonts w:ascii="Calibri" w:hAnsi="Calibri" w:cs="Calibri"/>
          <w:sz w:val="24"/>
          <w:szCs w:val="24"/>
        </w:rPr>
        <w:t>- Mise en place dans les classes et dans l’école de l’exercice de droits et devoirs (élaborés par les enseignants ou en conseils)  par les élèves, en fonction de leurs compétences en comportement.</w:t>
      </w:r>
    </w:p>
    <w:p w:rsidR="00FB07AE" w:rsidRPr="000D6675" w:rsidRDefault="00FB07AE" w:rsidP="00FB07AE">
      <w:pPr>
        <w:ind w:left="142"/>
        <w:rPr>
          <w:rFonts w:ascii="Calibri" w:hAnsi="Calibri" w:cs="Calibri"/>
          <w:b/>
          <w:sz w:val="24"/>
          <w:szCs w:val="24"/>
        </w:rPr>
      </w:pPr>
      <w:r w:rsidRPr="000D6675">
        <w:rPr>
          <w:rFonts w:ascii="Calibri" w:hAnsi="Calibri" w:cs="Calibri"/>
          <w:b/>
          <w:sz w:val="24"/>
          <w:szCs w:val="24"/>
        </w:rPr>
        <w:t>Cycle I :</w:t>
      </w:r>
    </w:p>
    <w:p w:rsidR="00FB07AE" w:rsidRPr="000D6675" w:rsidRDefault="00FB07AE" w:rsidP="00FB07AE">
      <w:pPr>
        <w:numPr>
          <w:ilvl w:val="0"/>
          <w:numId w:val="2"/>
        </w:numPr>
        <w:rPr>
          <w:rFonts w:ascii="Calibri" w:hAnsi="Calibri" w:cs="Calibri"/>
          <w:sz w:val="24"/>
          <w:szCs w:val="24"/>
        </w:rPr>
      </w:pPr>
      <w:r w:rsidRPr="000D6675">
        <w:rPr>
          <w:rFonts w:ascii="Calibri" w:hAnsi="Calibri" w:cs="Calibri"/>
          <w:sz w:val="24"/>
          <w:szCs w:val="24"/>
        </w:rPr>
        <w:t>Allier et relier les compétences des marches et le travail quotidien dans les classes</w:t>
      </w:r>
    </w:p>
    <w:p w:rsidR="00FB07AE" w:rsidRPr="000D6675" w:rsidRDefault="00FB07AE" w:rsidP="00FB07AE">
      <w:pPr>
        <w:numPr>
          <w:ilvl w:val="0"/>
          <w:numId w:val="2"/>
        </w:numPr>
        <w:rPr>
          <w:rFonts w:ascii="Calibri" w:hAnsi="Calibri" w:cs="Calibri"/>
          <w:sz w:val="24"/>
          <w:szCs w:val="24"/>
        </w:rPr>
      </w:pPr>
      <w:r w:rsidRPr="000D6675">
        <w:rPr>
          <w:rFonts w:ascii="Calibri" w:hAnsi="Calibri" w:cs="Calibri"/>
          <w:sz w:val="24"/>
          <w:szCs w:val="24"/>
        </w:rPr>
        <w:t>Travailler à l'évaluation par l'observation des élèves.</w:t>
      </w:r>
    </w:p>
    <w:p w:rsidR="00FB07AE" w:rsidRPr="000D6675" w:rsidRDefault="00FB07AE" w:rsidP="00FB07AE">
      <w:pPr>
        <w:ind w:left="142"/>
        <w:rPr>
          <w:rFonts w:ascii="Calibri" w:hAnsi="Calibri" w:cs="Calibri"/>
          <w:b/>
          <w:sz w:val="24"/>
          <w:szCs w:val="24"/>
        </w:rPr>
      </w:pPr>
      <w:r w:rsidRPr="000D6675">
        <w:rPr>
          <w:rFonts w:ascii="Calibri" w:hAnsi="Calibri" w:cs="Calibri"/>
          <w:b/>
          <w:sz w:val="24"/>
          <w:szCs w:val="24"/>
        </w:rPr>
        <w:t>Cycle II et III</w:t>
      </w:r>
    </w:p>
    <w:p w:rsidR="00FB07AE" w:rsidRPr="00DF6EB5" w:rsidRDefault="00FB07AE" w:rsidP="00FB07AE">
      <w:pPr>
        <w:numPr>
          <w:ilvl w:val="0"/>
          <w:numId w:val="2"/>
        </w:numPr>
        <w:rPr>
          <w:rFonts w:ascii="Calibri" w:hAnsi="Calibri" w:cs="Calibri"/>
        </w:rPr>
      </w:pPr>
      <w:r w:rsidRPr="00DF6EB5">
        <w:rPr>
          <w:rFonts w:ascii="Calibri" w:hAnsi="Calibri" w:cs="Calibri"/>
          <w:sz w:val="24"/>
          <w:szCs w:val="24"/>
        </w:rPr>
        <w:t>Alléger ou regrouper certains brevets (calculs, problèmes et grammaire)</w:t>
      </w:r>
      <w:r>
        <w:rPr>
          <w:rFonts w:ascii="Calibri" w:hAnsi="Calibri" w:cs="Calibri"/>
          <w:sz w:val="24"/>
          <w:szCs w:val="24"/>
        </w:rPr>
        <w:t>.</w:t>
      </w:r>
    </w:p>
    <w:p w:rsidR="00FB07AE" w:rsidRDefault="00FB07AE"/>
    <w:p w:rsidR="00FB07AE" w:rsidRDefault="00FB07AE"/>
    <w:p w:rsidR="00FB07AE" w:rsidRDefault="00FB07AE"/>
    <w:p w:rsidR="00FB07AE" w:rsidRDefault="00FB07AE"/>
    <w:p w:rsidR="00FB07AE" w:rsidRPr="00FB07AE" w:rsidRDefault="00FB07AE" w:rsidP="00FB07AE">
      <w:pPr>
        <w:jc w:val="center"/>
        <w:rPr>
          <w:rFonts w:asciiTheme="minorHAnsi" w:hAnsiTheme="minorHAnsi" w:cstheme="minorHAnsi"/>
          <w:b/>
          <w:bCs/>
          <w:sz w:val="28"/>
          <w:szCs w:val="28"/>
        </w:rPr>
      </w:pPr>
      <w:r w:rsidRPr="00FB07AE">
        <w:rPr>
          <w:rFonts w:asciiTheme="minorHAnsi" w:hAnsiTheme="minorHAnsi" w:cstheme="minorHAnsi"/>
          <w:b/>
          <w:bCs/>
          <w:sz w:val="28"/>
          <w:szCs w:val="28"/>
        </w:rPr>
        <w:lastRenderedPageBreak/>
        <w:t>Dispositif 3</w:t>
      </w:r>
      <w:r>
        <w:rPr>
          <w:rFonts w:asciiTheme="minorHAnsi" w:hAnsiTheme="minorHAnsi" w:cstheme="minorHAnsi"/>
          <w:b/>
          <w:bCs/>
          <w:sz w:val="28"/>
          <w:szCs w:val="28"/>
        </w:rPr>
        <w:t> </w:t>
      </w:r>
    </w:p>
    <w:p w:rsidR="00FB07AE" w:rsidRPr="007902DB" w:rsidRDefault="00FB07AE" w:rsidP="00FB07AE">
      <w:pPr>
        <w:pBdr>
          <w:top w:val="single" w:sz="4" w:space="1" w:color="auto"/>
          <w:left w:val="single" w:sz="4" w:space="4" w:color="auto"/>
          <w:bottom w:val="single" w:sz="4" w:space="1" w:color="auto"/>
          <w:right w:val="single" w:sz="4" w:space="4" w:color="auto"/>
        </w:pBdr>
        <w:jc w:val="center"/>
        <w:rPr>
          <w:rFonts w:cs="Calibri"/>
          <w:b/>
          <w:bCs/>
          <w:color w:val="333399"/>
        </w:rPr>
      </w:pPr>
      <w:r w:rsidRPr="007902DB">
        <w:rPr>
          <w:rFonts w:cs="Calibri"/>
          <w:b/>
          <w:bCs/>
        </w:rPr>
        <w:t xml:space="preserve">Mise en place d’un conseil dans chaque classe </w:t>
      </w:r>
    </w:p>
    <w:p w:rsidR="00FB07AE" w:rsidRPr="00FB07AE" w:rsidRDefault="00FB07AE" w:rsidP="00FB07AE">
      <w:pPr>
        <w:rPr>
          <w:rFonts w:asciiTheme="minorHAnsi" w:hAnsiTheme="minorHAnsi" w:cstheme="minorHAnsi"/>
          <w:b/>
          <w:bCs/>
          <w:color w:val="333399"/>
        </w:rPr>
      </w:pPr>
      <w:r w:rsidRPr="00FB07AE">
        <w:rPr>
          <w:rFonts w:asciiTheme="minorHAnsi" w:hAnsiTheme="minorHAnsi" w:cstheme="minorHAnsi"/>
          <w:b/>
          <w:bCs/>
          <w:color w:val="333399"/>
        </w:rPr>
        <w:t xml:space="preserve">Valeurs concernées : </w:t>
      </w:r>
    </w:p>
    <w:p w:rsidR="00FB07AE" w:rsidRPr="00FB07AE" w:rsidRDefault="00FB07AE" w:rsidP="00FB07AE">
      <w:pPr>
        <w:numPr>
          <w:ilvl w:val="0"/>
          <w:numId w:val="3"/>
        </w:numPr>
        <w:rPr>
          <w:rFonts w:asciiTheme="minorHAnsi" w:hAnsiTheme="minorHAnsi" w:cstheme="minorHAnsi"/>
          <w:bCs/>
        </w:rPr>
      </w:pPr>
      <w:r w:rsidRPr="00FB07AE">
        <w:rPr>
          <w:rFonts w:asciiTheme="minorHAnsi" w:hAnsiTheme="minorHAnsi" w:cstheme="minorHAnsi"/>
          <w:bCs/>
        </w:rPr>
        <w:t>Favoriser la coopération et les interactions du point de vue des apprentissages et des relations</w:t>
      </w:r>
    </w:p>
    <w:p w:rsidR="00FB07AE" w:rsidRPr="00FB07AE" w:rsidRDefault="00FB07AE" w:rsidP="00FB07AE">
      <w:pPr>
        <w:numPr>
          <w:ilvl w:val="0"/>
          <w:numId w:val="3"/>
        </w:numPr>
        <w:rPr>
          <w:rFonts w:asciiTheme="minorHAnsi" w:hAnsiTheme="minorHAnsi" w:cstheme="minorHAnsi"/>
          <w:bCs/>
        </w:rPr>
      </w:pPr>
      <w:r w:rsidRPr="00FB07AE">
        <w:rPr>
          <w:rFonts w:asciiTheme="minorHAnsi" w:hAnsiTheme="minorHAnsi" w:cstheme="minorHAnsi"/>
          <w:bCs/>
        </w:rPr>
        <w:t>Construire, diversifier, enrichir l’accès au langage, à la langue orale et à la parole</w:t>
      </w:r>
    </w:p>
    <w:p w:rsidR="00FB07AE" w:rsidRPr="00FB07AE" w:rsidRDefault="00FB07AE" w:rsidP="00FB07AE">
      <w:pPr>
        <w:numPr>
          <w:ilvl w:val="0"/>
          <w:numId w:val="3"/>
        </w:numPr>
        <w:rPr>
          <w:rFonts w:asciiTheme="minorHAnsi" w:hAnsiTheme="minorHAnsi" w:cstheme="minorHAnsi"/>
          <w:bCs/>
        </w:rPr>
      </w:pPr>
      <w:r w:rsidRPr="00FB07AE">
        <w:rPr>
          <w:rFonts w:asciiTheme="minorHAnsi" w:hAnsiTheme="minorHAnsi" w:cstheme="minorHAnsi"/>
          <w:bCs/>
        </w:rPr>
        <w:t>Permettre aux élèves de se sentir reliés à une expérience humaine commune grâce à la culture</w:t>
      </w:r>
    </w:p>
    <w:p w:rsidR="00FB07AE" w:rsidRPr="00FB07AE" w:rsidRDefault="00FB07AE" w:rsidP="00FB07AE">
      <w:pPr>
        <w:numPr>
          <w:ilvl w:val="0"/>
          <w:numId w:val="3"/>
        </w:numPr>
        <w:rPr>
          <w:rFonts w:asciiTheme="minorHAnsi" w:hAnsiTheme="minorHAnsi" w:cstheme="minorHAnsi"/>
          <w:bCs/>
        </w:rPr>
      </w:pPr>
      <w:r w:rsidRPr="00FB07AE">
        <w:rPr>
          <w:rFonts w:asciiTheme="minorHAnsi" w:hAnsiTheme="minorHAnsi" w:cstheme="minorHAnsi"/>
          <w:bCs/>
        </w:rPr>
        <w:t>Permettre aux élèves de se construire en tant que personne capable de mobiliser ses connaissances, ses outils de pensée, d’être autonome et de faire preuve d’initiative.</w:t>
      </w:r>
    </w:p>
    <w:p w:rsidR="00FB07AE" w:rsidRPr="00FB07AE" w:rsidRDefault="00FB07AE" w:rsidP="00FB07AE">
      <w:pPr>
        <w:rPr>
          <w:rFonts w:asciiTheme="minorHAnsi" w:hAnsiTheme="minorHAnsi" w:cstheme="minorHAnsi"/>
          <w:b/>
          <w:bCs/>
          <w:color w:val="333399"/>
        </w:rPr>
      </w:pPr>
      <w:r w:rsidRPr="00FB07AE">
        <w:rPr>
          <w:rFonts w:asciiTheme="minorHAnsi" w:hAnsiTheme="minorHAnsi" w:cstheme="minorHAnsi"/>
          <w:b/>
          <w:bCs/>
          <w:color w:val="333399"/>
        </w:rPr>
        <w:t xml:space="preserve">Objectifs : </w:t>
      </w:r>
    </w:p>
    <w:p w:rsidR="00FB07AE" w:rsidRPr="00FB07AE" w:rsidRDefault="00FB07AE" w:rsidP="00FB07AE">
      <w:pPr>
        <w:rPr>
          <w:rFonts w:asciiTheme="minorHAnsi" w:hAnsiTheme="minorHAnsi" w:cstheme="minorHAnsi"/>
          <w:b/>
          <w:bCs/>
          <w:color w:val="333399"/>
          <w:u w:val="single"/>
        </w:rPr>
      </w:pPr>
      <w:r w:rsidRPr="00FB07AE">
        <w:rPr>
          <w:rFonts w:asciiTheme="minorHAnsi" w:hAnsiTheme="minorHAnsi" w:cstheme="minorHAnsi"/>
          <w:b/>
          <w:bCs/>
          <w:color w:val="333399"/>
          <w:u w:val="single"/>
        </w:rPr>
        <w:t>Sur le plan des contenus :</w:t>
      </w:r>
    </w:p>
    <w:p w:rsidR="00FB07AE" w:rsidRPr="00FB07AE" w:rsidRDefault="00FB07AE" w:rsidP="00FB07AE">
      <w:pPr>
        <w:rPr>
          <w:rFonts w:asciiTheme="minorHAnsi" w:hAnsiTheme="minorHAnsi" w:cstheme="minorHAnsi"/>
          <w:bCs/>
        </w:rPr>
      </w:pPr>
      <w:r w:rsidRPr="00FB07AE">
        <w:rPr>
          <w:rFonts w:asciiTheme="minorHAnsi" w:hAnsiTheme="minorHAnsi" w:cstheme="minorHAnsi"/>
          <w:b/>
          <w:bCs/>
          <w:color w:val="333399"/>
        </w:rPr>
        <w:t xml:space="preserve">- </w:t>
      </w:r>
      <w:r w:rsidRPr="00FB07AE">
        <w:rPr>
          <w:rFonts w:asciiTheme="minorHAnsi" w:hAnsiTheme="minorHAnsi" w:cstheme="minorHAnsi"/>
          <w:bCs/>
        </w:rPr>
        <w:t>Faire l’expérience d’un fonctionnement de classe démocratique : s’informer et décider le plus possible collectivement de ce qui concerne la classe</w:t>
      </w:r>
    </w:p>
    <w:p w:rsidR="00FB07AE" w:rsidRPr="00FB07AE" w:rsidRDefault="00FB07AE" w:rsidP="00FB07AE">
      <w:pPr>
        <w:rPr>
          <w:rFonts w:asciiTheme="minorHAnsi" w:hAnsiTheme="minorHAnsi" w:cstheme="minorHAnsi"/>
          <w:bCs/>
        </w:rPr>
      </w:pPr>
      <w:r w:rsidRPr="00FB07AE">
        <w:rPr>
          <w:rFonts w:asciiTheme="minorHAnsi" w:hAnsiTheme="minorHAnsi" w:cstheme="minorHAnsi"/>
          <w:bCs/>
        </w:rPr>
        <w:t>- Réguler le groupe du point de vue des relations, par exemple régler des conflits</w:t>
      </w:r>
    </w:p>
    <w:p w:rsidR="00FB07AE" w:rsidRPr="00FB07AE" w:rsidRDefault="00FB07AE" w:rsidP="00FB07AE">
      <w:pPr>
        <w:rPr>
          <w:rFonts w:asciiTheme="minorHAnsi" w:hAnsiTheme="minorHAnsi" w:cstheme="minorHAnsi"/>
          <w:bCs/>
        </w:rPr>
      </w:pPr>
      <w:r w:rsidRPr="00FB07AE">
        <w:rPr>
          <w:rFonts w:asciiTheme="minorHAnsi" w:hAnsiTheme="minorHAnsi" w:cstheme="minorHAnsi"/>
          <w:bCs/>
        </w:rPr>
        <w:t>- Statuer sur les transgressions des lois et des règles de la classe</w:t>
      </w:r>
    </w:p>
    <w:p w:rsidR="00FB07AE" w:rsidRPr="00FB07AE" w:rsidRDefault="00FB07AE" w:rsidP="00FB07AE">
      <w:pPr>
        <w:rPr>
          <w:rFonts w:asciiTheme="minorHAnsi" w:hAnsiTheme="minorHAnsi" w:cstheme="minorHAnsi"/>
          <w:bCs/>
        </w:rPr>
      </w:pPr>
      <w:r w:rsidRPr="00FB07AE">
        <w:rPr>
          <w:rFonts w:asciiTheme="minorHAnsi" w:hAnsiTheme="minorHAnsi" w:cstheme="minorHAnsi"/>
          <w:bCs/>
        </w:rPr>
        <w:t xml:space="preserve">- Initier et superviser  les projets collectifs et individuels </w:t>
      </w:r>
    </w:p>
    <w:p w:rsidR="00FB07AE" w:rsidRPr="00FB07AE" w:rsidRDefault="00FB07AE" w:rsidP="00FB07AE">
      <w:pPr>
        <w:rPr>
          <w:rFonts w:asciiTheme="minorHAnsi" w:hAnsiTheme="minorHAnsi" w:cstheme="minorHAnsi"/>
          <w:bCs/>
        </w:rPr>
      </w:pPr>
      <w:r w:rsidRPr="00FB07AE">
        <w:rPr>
          <w:rFonts w:asciiTheme="minorHAnsi" w:hAnsiTheme="minorHAnsi" w:cstheme="minorHAnsi"/>
          <w:bCs/>
        </w:rPr>
        <w:t xml:space="preserve">- Reconnaître les progrès des élèves, des points de vue du travail scolaire et du comportement </w:t>
      </w:r>
    </w:p>
    <w:p w:rsidR="00FB07AE" w:rsidRPr="00FB07AE" w:rsidRDefault="00FB07AE" w:rsidP="00FB07AE">
      <w:pPr>
        <w:rPr>
          <w:rFonts w:asciiTheme="minorHAnsi" w:hAnsiTheme="minorHAnsi" w:cstheme="minorHAnsi"/>
          <w:bCs/>
        </w:rPr>
      </w:pPr>
      <w:r w:rsidRPr="00FB07AE">
        <w:rPr>
          <w:rFonts w:asciiTheme="minorHAnsi" w:hAnsiTheme="minorHAnsi" w:cstheme="minorHAnsi"/>
          <w:bCs/>
        </w:rPr>
        <w:t xml:space="preserve">- S’impliquer dans la prise en charge collective de la classe : demander des responsabilités et en rendre </w:t>
      </w:r>
      <w:proofErr w:type="gramStart"/>
      <w:r w:rsidRPr="00FB07AE">
        <w:rPr>
          <w:rFonts w:asciiTheme="minorHAnsi" w:hAnsiTheme="minorHAnsi" w:cstheme="minorHAnsi"/>
          <w:bCs/>
        </w:rPr>
        <w:t>compte</w:t>
      </w:r>
      <w:proofErr w:type="gramEnd"/>
    </w:p>
    <w:p w:rsidR="00FB07AE" w:rsidRPr="00FB07AE" w:rsidRDefault="00FB07AE" w:rsidP="00FB07AE">
      <w:pPr>
        <w:rPr>
          <w:rFonts w:asciiTheme="minorHAnsi" w:hAnsiTheme="minorHAnsi" w:cstheme="minorHAnsi"/>
          <w:b/>
          <w:bCs/>
          <w:color w:val="333399"/>
          <w:u w:val="single"/>
        </w:rPr>
      </w:pPr>
      <w:r w:rsidRPr="00FB07AE">
        <w:rPr>
          <w:rFonts w:asciiTheme="minorHAnsi" w:hAnsiTheme="minorHAnsi" w:cstheme="minorHAnsi"/>
          <w:b/>
          <w:bCs/>
          <w:color w:val="333399"/>
          <w:u w:val="single"/>
        </w:rPr>
        <w:t>Sur le plan des attitudes :</w:t>
      </w:r>
    </w:p>
    <w:p w:rsidR="00FB07AE" w:rsidRPr="00FB07AE" w:rsidRDefault="00FB07AE" w:rsidP="00FB07AE">
      <w:pPr>
        <w:rPr>
          <w:rFonts w:asciiTheme="minorHAnsi" w:hAnsiTheme="minorHAnsi" w:cstheme="minorHAnsi"/>
          <w:bCs/>
        </w:rPr>
      </w:pPr>
      <w:r w:rsidRPr="00FB07AE">
        <w:rPr>
          <w:rFonts w:asciiTheme="minorHAnsi" w:hAnsiTheme="minorHAnsi" w:cstheme="minorHAnsi"/>
          <w:bCs/>
        </w:rPr>
        <w:t>- Permettre aux élèves de prendre conscience de soi et des autres, de soi et du collectif, pour mieux vivre ensemble et être plus sereins pour les apprentissages</w:t>
      </w:r>
    </w:p>
    <w:p w:rsidR="00FB07AE" w:rsidRPr="00FB07AE" w:rsidRDefault="00FB07AE" w:rsidP="00FB07AE">
      <w:pPr>
        <w:rPr>
          <w:rFonts w:asciiTheme="minorHAnsi" w:hAnsiTheme="minorHAnsi" w:cstheme="minorHAnsi"/>
          <w:bCs/>
        </w:rPr>
      </w:pPr>
      <w:r w:rsidRPr="00FB07AE">
        <w:rPr>
          <w:rFonts w:asciiTheme="minorHAnsi" w:hAnsiTheme="minorHAnsi" w:cstheme="minorHAnsi"/>
          <w:bCs/>
        </w:rPr>
        <w:t>- Augmenter les possibilités de coopération entre les élèves et entre les classes</w:t>
      </w:r>
    </w:p>
    <w:p w:rsidR="00FB07AE" w:rsidRPr="00FB07AE" w:rsidRDefault="00FB07AE" w:rsidP="00FB07AE">
      <w:pPr>
        <w:rPr>
          <w:rFonts w:asciiTheme="minorHAnsi" w:hAnsiTheme="minorHAnsi" w:cstheme="minorHAnsi"/>
          <w:bCs/>
        </w:rPr>
      </w:pPr>
      <w:r w:rsidRPr="00FB07AE">
        <w:rPr>
          <w:rFonts w:asciiTheme="minorHAnsi" w:hAnsiTheme="minorHAnsi" w:cstheme="minorHAnsi"/>
          <w:bCs/>
        </w:rPr>
        <w:t>- Rendre l’élève acteur de ses apprentissages</w:t>
      </w:r>
    </w:p>
    <w:p w:rsidR="00FB07AE" w:rsidRPr="00FB07AE" w:rsidRDefault="00FB07AE" w:rsidP="00FB07AE">
      <w:pPr>
        <w:rPr>
          <w:rFonts w:asciiTheme="minorHAnsi" w:hAnsiTheme="minorHAnsi" w:cstheme="minorHAnsi"/>
          <w:bCs/>
        </w:rPr>
      </w:pPr>
      <w:r w:rsidRPr="00FB07AE">
        <w:rPr>
          <w:rFonts w:asciiTheme="minorHAnsi" w:hAnsiTheme="minorHAnsi" w:cstheme="minorHAnsi"/>
          <w:bCs/>
        </w:rPr>
        <w:t>- Encourager les initiatives individuelles et collectives</w:t>
      </w:r>
    </w:p>
    <w:p w:rsidR="00FB07AE" w:rsidRPr="00FB07AE" w:rsidRDefault="00FB07AE" w:rsidP="00FB07AE">
      <w:pPr>
        <w:rPr>
          <w:rFonts w:asciiTheme="minorHAnsi" w:hAnsiTheme="minorHAnsi" w:cstheme="minorHAnsi"/>
          <w:bCs/>
        </w:rPr>
      </w:pPr>
      <w:r w:rsidRPr="00FB07AE">
        <w:rPr>
          <w:rFonts w:asciiTheme="minorHAnsi" w:hAnsiTheme="minorHAnsi" w:cstheme="minorHAnsi"/>
          <w:bCs/>
        </w:rPr>
        <w:t>- Améliorer  l’expression orale : l’explicitation, l’argumentation</w:t>
      </w:r>
    </w:p>
    <w:p w:rsidR="00FB07AE" w:rsidRPr="00FB07AE" w:rsidRDefault="00FB07AE" w:rsidP="00FB07AE">
      <w:pPr>
        <w:rPr>
          <w:rFonts w:asciiTheme="minorHAnsi" w:hAnsiTheme="minorHAnsi" w:cstheme="minorHAnsi"/>
          <w:bCs/>
        </w:rPr>
      </w:pPr>
      <w:r w:rsidRPr="00FB07AE">
        <w:rPr>
          <w:rFonts w:asciiTheme="minorHAnsi" w:hAnsiTheme="minorHAnsi" w:cstheme="minorHAnsi"/>
          <w:bCs/>
        </w:rPr>
        <w:t>- Favoriser les conditions de la communication : la prise de parole, l’écoute réciproque, le parler-vrai (messages clairs…)</w:t>
      </w:r>
    </w:p>
    <w:p w:rsidR="00FB07AE" w:rsidRPr="00FB07AE" w:rsidRDefault="00FB07AE" w:rsidP="00FB07AE">
      <w:pPr>
        <w:rPr>
          <w:rFonts w:asciiTheme="minorHAnsi" w:hAnsiTheme="minorHAnsi" w:cstheme="minorHAnsi"/>
          <w:bCs/>
        </w:rPr>
      </w:pPr>
      <w:r w:rsidRPr="00FB07AE">
        <w:rPr>
          <w:rFonts w:asciiTheme="minorHAnsi" w:hAnsiTheme="minorHAnsi" w:cstheme="minorHAnsi"/>
          <w:bCs/>
        </w:rPr>
        <w:t>- Permettre de comprendre la nécessité d’un cadre structurant et de le faire vivre</w:t>
      </w:r>
    </w:p>
    <w:p w:rsidR="00FB07AE" w:rsidRPr="00FB07AE" w:rsidRDefault="00FB07AE" w:rsidP="00FB07AE">
      <w:pPr>
        <w:rPr>
          <w:rFonts w:asciiTheme="minorHAnsi" w:hAnsiTheme="minorHAnsi" w:cstheme="minorHAnsi"/>
          <w:bCs/>
        </w:rPr>
      </w:pPr>
      <w:r w:rsidRPr="00FB07AE">
        <w:rPr>
          <w:rFonts w:asciiTheme="minorHAnsi" w:hAnsiTheme="minorHAnsi" w:cstheme="minorHAnsi"/>
          <w:bCs/>
        </w:rPr>
        <w:t>- Apprendre à choisir</w:t>
      </w:r>
    </w:p>
    <w:p w:rsidR="00FB07AE" w:rsidRPr="00FB07AE" w:rsidRDefault="00FB07AE" w:rsidP="00FB07AE">
      <w:pPr>
        <w:rPr>
          <w:rFonts w:asciiTheme="minorHAnsi" w:hAnsiTheme="minorHAnsi" w:cstheme="minorHAnsi"/>
          <w:bCs/>
        </w:rPr>
      </w:pPr>
      <w:r w:rsidRPr="00FB07AE">
        <w:rPr>
          <w:rFonts w:asciiTheme="minorHAnsi" w:hAnsiTheme="minorHAnsi" w:cstheme="minorHAnsi"/>
          <w:b/>
          <w:bCs/>
          <w:color w:val="333399"/>
        </w:rPr>
        <w:t xml:space="preserve">Classes concernées : </w:t>
      </w:r>
      <w:r w:rsidRPr="00FB07AE">
        <w:rPr>
          <w:rFonts w:asciiTheme="minorHAnsi" w:hAnsiTheme="minorHAnsi" w:cstheme="minorHAnsi"/>
          <w:bCs/>
        </w:rPr>
        <w:t xml:space="preserve">toutes les classes de l’école </w:t>
      </w:r>
    </w:p>
    <w:p w:rsidR="00FB07AE" w:rsidRPr="00FB07AE" w:rsidRDefault="00FB07AE" w:rsidP="00FB07AE">
      <w:pPr>
        <w:rPr>
          <w:rFonts w:asciiTheme="minorHAnsi" w:hAnsiTheme="minorHAnsi" w:cstheme="minorHAnsi"/>
          <w:b/>
          <w:bCs/>
          <w:color w:val="333399"/>
        </w:rPr>
      </w:pPr>
      <w:r w:rsidRPr="00FB07AE">
        <w:rPr>
          <w:rFonts w:asciiTheme="minorHAnsi" w:hAnsiTheme="minorHAnsi" w:cstheme="minorHAnsi"/>
          <w:b/>
          <w:bCs/>
          <w:color w:val="333399"/>
        </w:rPr>
        <w:t xml:space="preserve">Déroulé de l’action : </w:t>
      </w:r>
      <w:r w:rsidRPr="00FB07AE">
        <w:rPr>
          <w:rFonts w:asciiTheme="minorHAnsi" w:hAnsiTheme="minorHAnsi" w:cstheme="minorHAnsi"/>
          <w:bCs/>
        </w:rPr>
        <w:t>un conseil hebdomadaire, d’une durée variable (entre 30 et 45 minutes), inscrit dans l’emploi du temps.</w:t>
      </w:r>
    </w:p>
    <w:p w:rsidR="00FB07AE" w:rsidRPr="00FB07AE" w:rsidRDefault="00FB07AE" w:rsidP="00FB07AE">
      <w:pPr>
        <w:rPr>
          <w:rFonts w:asciiTheme="minorHAnsi" w:hAnsiTheme="minorHAnsi" w:cstheme="minorHAnsi"/>
          <w:b/>
          <w:bCs/>
          <w:color w:val="000080"/>
        </w:rPr>
      </w:pPr>
      <w:proofErr w:type="gramStart"/>
      <w:r w:rsidRPr="00FB07AE">
        <w:rPr>
          <w:rFonts w:asciiTheme="minorHAnsi" w:hAnsiTheme="minorHAnsi" w:cstheme="minorHAnsi"/>
          <w:b/>
          <w:color w:val="000080"/>
        </w:rPr>
        <w:t>Aides</w:t>
      </w:r>
      <w:proofErr w:type="gramEnd"/>
      <w:r w:rsidRPr="00FB07AE">
        <w:rPr>
          <w:rFonts w:asciiTheme="minorHAnsi" w:hAnsiTheme="minorHAnsi" w:cstheme="minorHAnsi"/>
          <w:b/>
          <w:bCs/>
          <w:color w:val="000080"/>
        </w:rPr>
        <w:t xml:space="preserve"> : </w:t>
      </w:r>
    </w:p>
    <w:p w:rsidR="00FB07AE" w:rsidRPr="00FB07AE" w:rsidRDefault="00FB07AE" w:rsidP="00FB07AE">
      <w:pPr>
        <w:rPr>
          <w:rFonts w:asciiTheme="minorHAnsi" w:hAnsiTheme="minorHAnsi" w:cstheme="minorHAnsi"/>
          <w:bCs/>
          <w:color w:val="000080"/>
        </w:rPr>
      </w:pPr>
      <w:r w:rsidRPr="00FB07AE">
        <w:rPr>
          <w:rFonts w:asciiTheme="minorHAnsi" w:hAnsiTheme="minorHAnsi" w:cstheme="minorHAnsi"/>
        </w:rPr>
        <w:t>-  La présence dans les classes, au moment de la mise en place des conseils,  d’enseignants  ayant déjà cette pratique, de la directrice, du maître E.</w:t>
      </w:r>
    </w:p>
    <w:p w:rsidR="00FB07AE" w:rsidRPr="00FB07AE" w:rsidRDefault="00FB07AE" w:rsidP="00FB07AE">
      <w:pPr>
        <w:rPr>
          <w:rFonts w:asciiTheme="minorHAnsi" w:hAnsiTheme="minorHAnsi" w:cstheme="minorHAnsi"/>
        </w:rPr>
      </w:pPr>
      <w:r w:rsidRPr="00FB07AE">
        <w:rPr>
          <w:rFonts w:asciiTheme="minorHAnsi" w:hAnsiTheme="minorHAnsi" w:cstheme="minorHAnsi"/>
        </w:rPr>
        <w:t>- 3 moments de réunion pendant l’année pour faire le point sur l’action : les points positifs et les points négatifs qu’il faut améliorer</w:t>
      </w:r>
    </w:p>
    <w:p w:rsidR="00FB07AE" w:rsidRPr="00B32C36" w:rsidRDefault="00FB07AE" w:rsidP="00FB07AE">
      <w:pPr>
        <w:ind w:left="720"/>
        <w:contextualSpacing/>
        <w:rPr>
          <w:sz w:val="24"/>
          <w:szCs w:val="24"/>
        </w:rPr>
      </w:pPr>
    </w:p>
    <w:p w:rsidR="00FB07AE" w:rsidRDefault="00FB07AE"/>
    <w:p w:rsidR="00FB07AE" w:rsidRDefault="00FB07AE"/>
    <w:p w:rsidR="00FB07AE" w:rsidRDefault="00FB07AE"/>
    <w:p w:rsidR="00FB07AE" w:rsidRDefault="00FB07AE"/>
    <w:p w:rsidR="00FB07AE" w:rsidRDefault="00FB07AE"/>
    <w:p w:rsidR="00FB07AE" w:rsidRPr="000B538B" w:rsidRDefault="00FB07AE" w:rsidP="00FB07AE">
      <w:pPr>
        <w:jc w:val="center"/>
        <w:rPr>
          <w:rFonts w:ascii="Calibri" w:hAnsi="Calibri" w:cs="Calibri"/>
          <w:b/>
          <w:bCs/>
          <w:sz w:val="28"/>
          <w:szCs w:val="28"/>
        </w:rPr>
      </w:pPr>
      <w:r>
        <w:rPr>
          <w:rFonts w:ascii="Calibri" w:hAnsi="Calibri" w:cs="Calibri"/>
          <w:b/>
          <w:bCs/>
          <w:sz w:val="28"/>
          <w:szCs w:val="28"/>
        </w:rPr>
        <w:lastRenderedPageBreak/>
        <w:t>Dispositif</w:t>
      </w:r>
      <w:r w:rsidRPr="0007211C">
        <w:rPr>
          <w:rFonts w:ascii="Calibri" w:hAnsi="Calibri" w:cs="Calibri"/>
          <w:b/>
          <w:bCs/>
          <w:sz w:val="28"/>
          <w:szCs w:val="28"/>
        </w:rPr>
        <w:t xml:space="preserve"> </w:t>
      </w:r>
      <w:r>
        <w:rPr>
          <w:rFonts w:ascii="Calibri" w:hAnsi="Calibri" w:cs="Calibri"/>
          <w:b/>
          <w:bCs/>
          <w:sz w:val="28"/>
          <w:szCs w:val="28"/>
        </w:rPr>
        <w:t>4</w:t>
      </w:r>
    </w:p>
    <w:p w:rsidR="00FB07AE" w:rsidRPr="00834D3E" w:rsidRDefault="00FB07AE" w:rsidP="00FB07AE">
      <w:pPr>
        <w:pBdr>
          <w:top w:val="single" w:sz="4" w:space="1" w:color="auto"/>
          <w:left w:val="single" w:sz="4" w:space="4" w:color="auto"/>
          <w:bottom w:val="single" w:sz="4" w:space="1" w:color="auto"/>
          <w:right w:val="single" w:sz="4" w:space="4" w:color="auto"/>
        </w:pBdr>
        <w:jc w:val="center"/>
        <w:rPr>
          <w:rFonts w:ascii="Calibri" w:hAnsi="Calibri" w:cs="Calibri"/>
          <w:b/>
          <w:bCs/>
          <w:sz w:val="24"/>
        </w:rPr>
      </w:pPr>
      <w:r w:rsidRPr="00834D3E">
        <w:rPr>
          <w:rFonts w:ascii="Calibri" w:hAnsi="Calibri" w:cs="Calibri"/>
          <w:b/>
          <w:bCs/>
          <w:sz w:val="24"/>
        </w:rPr>
        <w:t>Mise en place de “Temps de parole”</w:t>
      </w:r>
    </w:p>
    <w:p w:rsidR="00FB07AE" w:rsidRPr="00834D3E" w:rsidRDefault="00FB07AE" w:rsidP="00FB07AE">
      <w:pPr>
        <w:spacing w:before="60" w:after="60"/>
        <w:rPr>
          <w:rFonts w:ascii="Calibri" w:hAnsi="Calibri" w:cs="Calibri"/>
          <w:b/>
          <w:bCs/>
          <w:color w:val="333399"/>
          <w:sz w:val="24"/>
          <w:szCs w:val="24"/>
        </w:rPr>
      </w:pPr>
      <w:r w:rsidRPr="00834D3E">
        <w:rPr>
          <w:rFonts w:ascii="Calibri" w:hAnsi="Calibri" w:cs="Calibri"/>
          <w:b/>
          <w:bCs/>
          <w:color w:val="333399"/>
          <w:sz w:val="24"/>
          <w:szCs w:val="24"/>
        </w:rPr>
        <w:t xml:space="preserve">Objectifs : </w:t>
      </w:r>
    </w:p>
    <w:p w:rsidR="00FB07AE" w:rsidRPr="00834D3E" w:rsidRDefault="00FB07AE" w:rsidP="00FB07AE">
      <w:pPr>
        <w:spacing w:before="60" w:after="60"/>
        <w:ind w:left="284"/>
        <w:rPr>
          <w:rFonts w:ascii="Calibri" w:hAnsi="Calibri" w:cs="Calibri"/>
          <w:bCs/>
          <w:sz w:val="24"/>
          <w:szCs w:val="24"/>
        </w:rPr>
      </w:pPr>
      <w:r w:rsidRPr="00834D3E">
        <w:rPr>
          <w:rFonts w:ascii="Calibri" w:hAnsi="Calibri" w:cs="Calibri"/>
          <w:bCs/>
          <w:sz w:val="24"/>
          <w:szCs w:val="24"/>
        </w:rPr>
        <w:t>- Améliorer la maîtrise de la langue française orale</w:t>
      </w:r>
    </w:p>
    <w:p w:rsidR="00FB07AE" w:rsidRPr="00834D3E" w:rsidRDefault="00FB07AE" w:rsidP="00FB07AE">
      <w:pPr>
        <w:spacing w:before="60" w:after="60"/>
        <w:ind w:left="284"/>
        <w:rPr>
          <w:rFonts w:ascii="Calibri" w:hAnsi="Calibri" w:cs="Calibri"/>
          <w:bCs/>
          <w:sz w:val="24"/>
          <w:szCs w:val="24"/>
        </w:rPr>
      </w:pPr>
      <w:r w:rsidRPr="00834D3E">
        <w:rPr>
          <w:rFonts w:ascii="Calibri" w:hAnsi="Calibri" w:cs="Calibri"/>
          <w:bCs/>
          <w:sz w:val="24"/>
          <w:szCs w:val="24"/>
        </w:rPr>
        <w:t>- Favoriser et améliorer l’expression individuelle et collective, orale, des élèves</w:t>
      </w:r>
    </w:p>
    <w:p w:rsidR="00FB07AE" w:rsidRPr="00834D3E" w:rsidRDefault="00FB07AE" w:rsidP="00FB07AE">
      <w:pPr>
        <w:spacing w:before="60" w:after="60"/>
        <w:ind w:left="284"/>
        <w:rPr>
          <w:rFonts w:ascii="Calibri" w:hAnsi="Calibri" w:cs="Calibri"/>
          <w:bCs/>
          <w:color w:val="000000"/>
          <w:sz w:val="24"/>
          <w:szCs w:val="24"/>
        </w:rPr>
      </w:pPr>
      <w:r w:rsidRPr="00834D3E">
        <w:rPr>
          <w:rFonts w:ascii="Calibri" w:hAnsi="Calibri" w:cs="Calibri"/>
          <w:bCs/>
          <w:sz w:val="24"/>
          <w:szCs w:val="24"/>
        </w:rPr>
        <w:t xml:space="preserve">- </w:t>
      </w:r>
      <w:r w:rsidRPr="00834D3E">
        <w:rPr>
          <w:rFonts w:ascii="Calibri" w:hAnsi="Calibri" w:cs="Calibri"/>
          <w:bCs/>
          <w:color w:val="000000"/>
          <w:sz w:val="24"/>
          <w:szCs w:val="24"/>
        </w:rPr>
        <w:t xml:space="preserve">Favoriser l’émergence d’une pensée personnelle </w:t>
      </w:r>
    </w:p>
    <w:p w:rsidR="00FB07AE" w:rsidRPr="00834D3E" w:rsidRDefault="00FB07AE" w:rsidP="00FB07AE">
      <w:pPr>
        <w:spacing w:before="60" w:after="60"/>
        <w:ind w:left="284"/>
        <w:rPr>
          <w:rFonts w:ascii="Calibri" w:hAnsi="Calibri" w:cs="Calibri"/>
          <w:bCs/>
          <w:sz w:val="24"/>
          <w:szCs w:val="24"/>
        </w:rPr>
      </w:pPr>
      <w:r w:rsidRPr="00834D3E">
        <w:rPr>
          <w:rFonts w:ascii="Calibri" w:hAnsi="Calibri" w:cs="Calibri"/>
          <w:bCs/>
          <w:sz w:val="24"/>
          <w:szCs w:val="24"/>
        </w:rPr>
        <w:t>- Favoriser la création de relations entre les élèves</w:t>
      </w:r>
    </w:p>
    <w:p w:rsidR="00FB07AE" w:rsidRPr="00834D3E" w:rsidRDefault="00FB07AE" w:rsidP="00FB07AE">
      <w:pPr>
        <w:spacing w:before="60" w:after="60"/>
        <w:ind w:left="284"/>
        <w:rPr>
          <w:rFonts w:ascii="Calibri" w:hAnsi="Calibri" w:cs="Calibri"/>
          <w:bCs/>
          <w:color w:val="FF0000"/>
          <w:sz w:val="24"/>
          <w:szCs w:val="24"/>
        </w:rPr>
      </w:pPr>
      <w:r w:rsidRPr="00834D3E">
        <w:rPr>
          <w:rFonts w:ascii="Calibri" w:hAnsi="Calibri" w:cs="Calibri"/>
          <w:bCs/>
          <w:color w:val="000000"/>
          <w:sz w:val="24"/>
          <w:szCs w:val="24"/>
        </w:rPr>
        <w:t xml:space="preserve">- </w:t>
      </w:r>
      <w:r w:rsidRPr="00834D3E">
        <w:rPr>
          <w:rFonts w:ascii="Calibri" w:hAnsi="Calibri" w:cs="Calibri"/>
          <w:bCs/>
          <w:sz w:val="24"/>
          <w:szCs w:val="24"/>
        </w:rPr>
        <w:t>Permettre que les centres d’intérêt des enfants soient sources d’apprentissages et de productions</w:t>
      </w:r>
    </w:p>
    <w:p w:rsidR="00FB07AE" w:rsidRPr="00834D3E" w:rsidRDefault="00FB07AE" w:rsidP="00FB07AE">
      <w:pPr>
        <w:spacing w:before="60" w:after="60"/>
        <w:ind w:left="284"/>
        <w:rPr>
          <w:rFonts w:ascii="Calibri" w:hAnsi="Calibri" w:cs="Calibri"/>
          <w:bCs/>
          <w:color w:val="000000"/>
          <w:sz w:val="24"/>
          <w:szCs w:val="24"/>
        </w:rPr>
      </w:pPr>
      <w:r w:rsidRPr="00834D3E">
        <w:rPr>
          <w:rFonts w:ascii="Calibri" w:hAnsi="Calibri" w:cs="Calibri"/>
          <w:bCs/>
          <w:color w:val="000000"/>
          <w:sz w:val="24"/>
          <w:szCs w:val="24"/>
        </w:rPr>
        <w:t xml:space="preserve">- Montrer </w:t>
      </w:r>
      <w:r w:rsidRPr="00834D3E">
        <w:rPr>
          <w:rFonts w:ascii="Calibri" w:hAnsi="Calibri" w:cs="Calibri"/>
          <w:bCs/>
          <w:sz w:val="24"/>
          <w:szCs w:val="24"/>
        </w:rPr>
        <w:t>et permettre d’expérimenter</w:t>
      </w:r>
      <w:r w:rsidRPr="00834D3E">
        <w:rPr>
          <w:rFonts w:ascii="Calibri" w:hAnsi="Calibri" w:cs="Calibri"/>
          <w:bCs/>
          <w:color w:val="000000"/>
          <w:sz w:val="24"/>
          <w:szCs w:val="24"/>
        </w:rPr>
        <w:t xml:space="preserve"> l’importance du cadre et des règles nécessaires à une circulation démocratique de la parole.</w:t>
      </w:r>
    </w:p>
    <w:p w:rsidR="00FB07AE" w:rsidRPr="00834D3E" w:rsidRDefault="00FB07AE" w:rsidP="00FB07AE">
      <w:pPr>
        <w:spacing w:before="60" w:after="60"/>
        <w:ind w:left="284"/>
        <w:rPr>
          <w:rFonts w:ascii="Calibri" w:hAnsi="Calibri" w:cs="Calibri"/>
          <w:bCs/>
          <w:sz w:val="24"/>
          <w:szCs w:val="24"/>
        </w:rPr>
      </w:pPr>
      <w:r w:rsidRPr="00834D3E">
        <w:rPr>
          <w:rFonts w:ascii="Calibri" w:hAnsi="Calibri" w:cs="Calibri"/>
          <w:bCs/>
          <w:color w:val="FF0000"/>
          <w:sz w:val="24"/>
          <w:szCs w:val="24"/>
        </w:rPr>
        <w:t xml:space="preserve">- </w:t>
      </w:r>
      <w:r w:rsidRPr="00834D3E">
        <w:rPr>
          <w:rFonts w:ascii="Calibri" w:hAnsi="Calibri" w:cs="Calibri"/>
          <w:bCs/>
          <w:sz w:val="24"/>
          <w:szCs w:val="24"/>
        </w:rPr>
        <w:t xml:space="preserve">Signifier à chaque élève qu’il est un interlocuteur valable, en accueillant </w:t>
      </w:r>
      <w:proofErr w:type="spellStart"/>
      <w:r w:rsidRPr="00834D3E">
        <w:rPr>
          <w:rFonts w:ascii="Calibri" w:hAnsi="Calibri" w:cs="Calibri"/>
          <w:bCs/>
          <w:strike/>
          <w:sz w:val="24"/>
          <w:szCs w:val="24"/>
        </w:rPr>
        <w:t>la</w:t>
      </w:r>
      <w:proofErr w:type="spellEnd"/>
      <w:r w:rsidRPr="00834D3E">
        <w:rPr>
          <w:rFonts w:ascii="Calibri" w:hAnsi="Calibri" w:cs="Calibri"/>
          <w:bCs/>
          <w:sz w:val="24"/>
          <w:szCs w:val="24"/>
        </w:rPr>
        <w:t xml:space="preserve"> sa parole et  son expression.</w:t>
      </w:r>
    </w:p>
    <w:p w:rsidR="00FB07AE" w:rsidRPr="00834D3E" w:rsidRDefault="00FB07AE" w:rsidP="00FB07AE">
      <w:pPr>
        <w:spacing w:before="60" w:after="60"/>
        <w:ind w:left="284"/>
        <w:rPr>
          <w:rFonts w:ascii="Calibri" w:hAnsi="Calibri" w:cs="Calibri"/>
          <w:bCs/>
          <w:sz w:val="24"/>
          <w:szCs w:val="24"/>
        </w:rPr>
      </w:pPr>
      <w:r w:rsidRPr="00834D3E">
        <w:rPr>
          <w:rFonts w:ascii="Calibri" w:hAnsi="Calibri" w:cs="Calibri"/>
          <w:bCs/>
          <w:sz w:val="24"/>
          <w:szCs w:val="24"/>
        </w:rPr>
        <w:t>- Permettre aux élèves d’améliorer leur capacité d’écoute.</w:t>
      </w:r>
    </w:p>
    <w:p w:rsidR="00FB07AE" w:rsidRPr="00834D3E" w:rsidRDefault="00FB07AE" w:rsidP="00FB07AE">
      <w:pPr>
        <w:spacing w:before="60" w:after="60"/>
        <w:ind w:left="284"/>
        <w:rPr>
          <w:rFonts w:ascii="Calibri" w:hAnsi="Calibri" w:cs="Calibri"/>
          <w:bCs/>
          <w:sz w:val="24"/>
          <w:szCs w:val="24"/>
        </w:rPr>
      </w:pPr>
      <w:r w:rsidRPr="00834D3E">
        <w:rPr>
          <w:rFonts w:ascii="Calibri" w:hAnsi="Calibri" w:cs="Calibri"/>
          <w:bCs/>
          <w:sz w:val="24"/>
          <w:szCs w:val="24"/>
        </w:rPr>
        <w:t>- Permettre aux élèves de prendre conscience de ce qu’apportent l’écoute et la prise en compte de ce que disent les autres</w:t>
      </w:r>
    </w:p>
    <w:p w:rsidR="00FB07AE" w:rsidRPr="00834D3E" w:rsidRDefault="00FB07AE" w:rsidP="00FB07AE">
      <w:pPr>
        <w:spacing w:before="60" w:after="60"/>
        <w:ind w:left="284"/>
        <w:rPr>
          <w:rFonts w:ascii="Calibri" w:hAnsi="Calibri" w:cs="Calibri"/>
          <w:bCs/>
          <w:sz w:val="24"/>
          <w:szCs w:val="24"/>
        </w:rPr>
      </w:pPr>
      <w:r w:rsidRPr="00834D3E">
        <w:rPr>
          <w:rFonts w:ascii="Calibri" w:hAnsi="Calibri" w:cs="Calibri"/>
          <w:bCs/>
          <w:sz w:val="24"/>
          <w:szCs w:val="24"/>
        </w:rPr>
        <w:t>- Permettre aux enfants/élèves de transférer leur capacité d’écoute aux autres temps d’apprentissages, en écoutant de manière active.</w:t>
      </w:r>
    </w:p>
    <w:p w:rsidR="00FB07AE" w:rsidRPr="00834D3E" w:rsidRDefault="00FB07AE" w:rsidP="00FB07AE">
      <w:pPr>
        <w:spacing w:before="60" w:after="60"/>
        <w:ind w:left="284"/>
        <w:rPr>
          <w:rFonts w:ascii="Calibri" w:hAnsi="Calibri" w:cs="Calibri"/>
          <w:bCs/>
          <w:sz w:val="24"/>
          <w:szCs w:val="24"/>
        </w:rPr>
      </w:pPr>
      <w:r w:rsidRPr="00834D3E">
        <w:rPr>
          <w:rFonts w:ascii="Calibri" w:hAnsi="Calibri" w:cs="Calibri"/>
          <w:bCs/>
          <w:sz w:val="24"/>
          <w:szCs w:val="24"/>
        </w:rPr>
        <w:t>- Proposer la parole différée comme alternative à la violence (je pense au ça va ça va pas par exemple)</w:t>
      </w:r>
    </w:p>
    <w:p w:rsidR="00FB07AE" w:rsidRPr="00834D3E" w:rsidRDefault="00FB07AE" w:rsidP="00FB07AE">
      <w:pPr>
        <w:spacing w:before="60" w:after="60"/>
        <w:rPr>
          <w:rFonts w:ascii="Calibri" w:hAnsi="Calibri" w:cs="Calibri"/>
          <w:bCs/>
          <w:color w:val="FF0000"/>
          <w:sz w:val="24"/>
          <w:szCs w:val="24"/>
        </w:rPr>
      </w:pPr>
      <w:r w:rsidRPr="00834D3E">
        <w:rPr>
          <w:rFonts w:ascii="Calibri" w:hAnsi="Calibri" w:cs="Calibri"/>
          <w:b/>
          <w:bCs/>
          <w:color w:val="333399"/>
          <w:sz w:val="24"/>
          <w:szCs w:val="24"/>
        </w:rPr>
        <w:t>Actions :</w:t>
      </w:r>
    </w:p>
    <w:p w:rsidR="00FB07AE" w:rsidRPr="00834D3E" w:rsidRDefault="00FB07AE" w:rsidP="00FB07AE">
      <w:pPr>
        <w:spacing w:before="60" w:after="60"/>
        <w:jc w:val="left"/>
        <w:rPr>
          <w:rFonts w:ascii="Calibri" w:hAnsi="Calibri" w:cs="Calibri"/>
          <w:szCs w:val="22"/>
        </w:rPr>
      </w:pPr>
      <w:r w:rsidRPr="00834D3E">
        <w:rPr>
          <w:rFonts w:ascii="Calibri" w:hAnsi="Calibri" w:cs="Calibri"/>
          <w:szCs w:val="22"/>
        </w:rPr>
        <w:t>- Ouvrir des espaces et des temps de parole réguliers et institués dans la classe.</w:t>
      </w:r>
    </w:p>
    <w:p w:rsidR="00FB07AE" w:rsidRPr="00834D3E" w:rsidRDefault="00FB07AE" w:rsidP="00FB07AE">
      <w:pPr>
        <w:spacing w:before="60" w:after="60"/>
        <w:jc w:val="left"/>
        <w:rPr>
          <w:rFonts w:ascii="Calibri" w:hAnsi="Calibri" w:cs="Calibri"/>
          <w:szCs w:val="22"/>
        </w:rPr>
      </w:pPr>
      <w:r w:rsidRPr="00834D3E">
        <w:rPr>
          <w:rFonts w:ascii="Calibri" w:hAnsi="Calibri" w:cs="Calibri"/>
          <w:szCs w:val="22"/>
        </w:rPr>
        <w:t>- Inscrire  ces temps de parole dans un cadre sécurisant, connu et accepté de tous : la parole et l’expression de chacun doivent être respectées afin que chaque enfant se sente protégé.</w:t>
      </w:r>
    </w:p>
    <w:p w:rsidR="00FB07AE" w:rsidRPr="00834D3E" w:rsidRDefault="00FB07AE" w:rsidP="00FB07AE">
      <w:pPr>
        <w:spacing w:before="60" w:after="60"/>
        <w:jc w:val="left"/>
        <w:rPr>
          <w:rFonts w:ascii="Calibri" w:hAnsi="Calibri" w:cs="Calibri"/>
          <w:szCs w:val="22"/>
        </w:rPr>
      </w:pPr>
      <w:r w:rsidRPr="00834D3E">
        <w:rPr>
          <w:rFonts w:ascii="Calibri" w:hAnsi="Calibri" w:cs="Calibri"/>
          <w:szCs w:val="22"/>
        </w:rPr>
        <w:t xml:space="preserve">- Donner à tous un droit égal à la parole. </w:t>
      </w:r>
    </w:p>
    <w:p w:rsidR="00FB07AE" w:rsidRPr="00834D3E" w:rsidRDefault="00FB07AE" w:rsidP="00FB07AE">
      <w:pPr>
        <w:spacing w:before="60" w:after="60"/>
        <w:jc w:val="left"/>
        <w:rPr>
          <w:rFonts w:ascii="Calibri" w:hAnsi="Calibri" w:cs="Calibri"/>
          <w:szCs w:val="22"/>
        </w:rPr>
      </w:pPr>
      <w:r w:rsidRPr="00834D3E">
        <w:rPr>
          <w:rFonts w:ascii="Calibri" w:hAnsi="Calibri" w:cs="Calibri"/>
          <w:szCs w:val="22"/>
        </w:rPr>
        <w:t>- Mettre en place un dispositif : fonction, responsabilités qui aide à faire respecter le cadre</w:t>
      </w:r>
    </w:p>
    <w:p w:rsidR="00FB07AE" w:rsidRPr="00834D3E" w:rsidRDefault="00FB07AE" w:rsidP="00FB07AE">
      <w:pPr>
        <w:spacing w:before="60" w:after="60"/>
        <w:jc w:val="left"/>
        <w:rPr>
          <w:rFonts w:ascii="Calibri" w:hAnsi="Calibri" w:cs="Calibri"/>
          <w:szCs w:val="22"/>
        </w:rPr>
      </w:pPr>
      <w:r w:rsidRPr="00834D3E">
        <w:rPr>
          <w:rFonts w:ascii="Calibri" w:hAnsi="Calibri" w:cs="Calibri"/>
          <w:szCs w:val="22"/>
        </w:rPr>
        <w:t>- Permettre que les élèves fassent l’expérience d’occuper une fonction dans ce dispositif (président, secrétaire, garant du temps)</w:t>
      </w:r>
    </w:p>
    <w:p w:rsidR="00FB07AE" w:rsidRPr="00834D3E" w:rsidRDefault="00FB07AE" w:rsidP="00FB07AE">
      <w:pPr>
        <w:spacing w:before="60" w:after="60"/>
        <w:jc w:val="left"/>
        <w:rPr>
          <w:rFonts w:ascii="Calibri" w:hAnsi="Calibri" w:cs="Calibri"/>
          <w:szCs w:val="22"/>
        </w:rPr>
      </w:pPr>
      <w:r w:rsidRPr="00834D3E">
        <w:rPr>
          <w:rFonts w:ascii="Calibri" w:hAnsi="Calibri" w:cs="Calibri"/>
          <w:szCs w:val="22"/>
        </w:rPr>
        <w:t>- Permettre pendant ces temps de parole un échange, une confrontation entre enfants : celui qui s’est exprimé et les autres qui réagissent</w:t>
      </w:r>
    </w:p>
    <w:p w:rsidR="00FB07AE" w:rsidRPr="00834D3E" w:rsidRDefault="00FB07AE" w:rsidP="00FB07AE">
      <w:pPr>
        <w:spacing w:before="60" w:after="60"/>
        <w:jc w:val="left"/>
        <w:rPr>
          <w:rFonts w:ascii="Calibri" w:hAnsi="Calibri" w:cs="Calibri"/>
          <w:szCs w:val="22"/>
        </w:rPr>
      </w:pPr>
      <w:r w:rsidRPr="00834D3E">
        <w:rPr>
          <w:rFonts w:ascii="Calibri" w:hAnsi="Calibri" w:cs="Calibri"/>
          <w:szCs w:val="22"/>
        </w:rPr>
        <w:t>- Permettre que ces temps de parole soient un lieu possible de démarrage de projets d’apprentissages, élaborés par les enfants avec l’aide du maître.</w:t>
      </w:r>
    </w:p>
    <w:p w:rsidR="00FB07AE" w:rsidRPr="00834D3E" w:rsidRDefault="00FB07AE" w:rsidP="00FB07AE">
      <w:pPr>
        <w:spacing w:before="60" w:after="60"/>
        <w:jc w:val="left"/>
        <w:rPr>
          <w:rFonts w:ascii="Calibri" w:hAnsi="Calibri" w:cs="Calibri"/>
          <w:szCs w:val="22"/>
        </w:rPr>
      </w:pPr>
      <w:r w:rsidRPr="00834D3E">
        <w:rPr>
          <w:rFonts w:ascii="Calibri" w:hAnsi="Calibri" w:cs="Calibri"/>
          <w:szCs w:val="22"/>
        </w:rPr>
        <w:t>- Permettre à ces temps de parole de ne pas être exclusivement des lieux de langage mais aussi des lieux de présentation d’objets, de livres, d’articles etc…</w:t>
      </w:r>
    </w:p>
    <w:p w:rsidR="00FB07AE" w:rsidRPr="00834D3E" w:rsidRDefault="00FB07AE" w:rsidP="00FB07AE">
      <w:pPr>
        <w:spacing w:before="60" w:after="60"/>
        <w:rPr>
          <w:rFonts w:ascii="Calibri" w:hAnsi="Calibri" w:cs="Calibri"/>
        </w:rPr>
      </w:pPr>
      <w:r w:rsidRPr="00834D3E">
        <w:rPr>
          <w:rFonts w:ascii="Calibri" w:hAnsi="Calibri" w:cs="Calibri"/>
        </w:rPr>
        <w:t>Exemples possibles :</w:t>
      </w:r>
    </w:p>
    <w:p w:rsidR="00FB07AE" w:rsidRPr="00834D3E" w:rsidRDefault="00FB07AE" w:rsidP="00FB07AE">
      <w:pPr>
        <w:spacing w:before="60" w:after="60"/>
        <w:rPr>
          <w:rFonts w:ascii="Calibri" w:hAnsi="Calibri" w:cs="Calibri"/>
        </w:rPr>
      </w:pPr>
      <w:r w:rsidRPr="00834D3E">
        <w:rPr>
          <w:rFonts w:ascii="Calibri" w:hAnsi="Calibri" w:cs="Calibri"/>
        </w:rPr>
        <w:t>- Entretiens du matin ou “Quoi de neuf ?” : réunions régulières au moins deux fois par semaine sur un  temps limité, chacun pouvant s’inscrire. Après chaque prise de parole, la parole est donnée à l’ensemble de la classe pour des questions ou des réactions. Certaines présentations peuvent être sources de projets d’apprentissage.</w:t>
      </w:r>
    </w:p>
    <w:p w:rsidR="00FB07AE" w:rsidRPr="00834D3E" w:rsidRDefault="00FB07AE" w:rsidP="00FB07AE">
      <w:pPr>
        <w:spacing w:before="60" w:after="60"/>
        <w:rPr>
          <w:rFonts w:ascii="Calibri" w:hAnsi="Calibri" w:cs="Calibri"/>
        </w:rPr>
      </w:pPr>
      <w:r w:rsidRPr="00834D3E">
        <w:rPr>
          <w:rFonts w:ascii="Calibri" w:hAnsi="Calibri" w:cs="Calibri"/>
        </w:rPr>
        <w:t>- Présentations régulières, par les élèves, d’objets, de livres, d’articles  sur l’actualité, de productions personnelles, avec possibilités d’échanges avec la classe et de questions. Certaines de ces présentations peuvent être source de projets d’apprentissage. Temps limité et inscription.</w:t>
      </w:r>
    </w:p>
    <w:p w:rsidR="00FB07AE" w:rsidRPr="00834D3E" w:rsidRDefault="00FB07AE" w:rsidP="00FB07AE">
      <w:pPr>
        <w:spacing w:before="60" w:after="60"/>
        <w:rPr>
          <w:rFonts w:ascii="Calibri" w:hAnsi="Calibri" w:cs="Calibri"/>
        </w:rPr>
      </w:pPr>
      <w:r w:rsidRPr="00834D3E">
        <w:rPr>
          <w:rFonts w:ascii="Calibri" w:hAnsi="Calibri" w:cs="Calibri"/>
        </w:rPr>
        <w:t>- Discussions à visée philosophique : instituées de façon régulière autour d’un sujet ou thème concernant les grandes questions de la vie des hommes. Ces ateliers de philosophie ont un dispositif particulier : en première partie (10 mn), un dictaphone passe entre les élèves et sert de “bâton de parole” (phrase changée de place), chacun peut réagir personnellement au thème du jour et est enregistré. En deuxième partie</w:t>
      </w:r>
      <w:proofErr w:type="gramStart"/>
      <w:r w:rsidRPr="00834D3E">
        <w:rPr>
          <w:rFonts w:ascii="Calibri" w:hAnsi="Calibri" w:cs="Calibri"/>
        </w:rPr>
        <w:t>, ,</w:t>
      </w:r>
      <w:proofErr w:type="gramEnd"/>
      <w:r w:rsidRPr="00834D3E">
        <w:rPr>
          <w:rFonts w:ascii="Calibri" w:hAnsi="Calibri" w:cs="Calibri"/>
        </w:rPr>
        <w:t xml:space="preserve"> la classe écoute l’enregistrement et chacun peut réagir ou débattre à partir des paroles entendues (cette 2</w:t>
      </w:r>
      <w:r w:rsidRPr="00834D3E">
        <w:rPr>
          <w:rFonts w:ascii="Calibri" w:hAnsi="Calibri" w:cs="Calibri"/>
          <w:vertAlign w:val="superscript"/>
        </w:rPr>
        <w:t>ème</w:t>
      </w:r>
      <w:r w:rsidRPr="00834D3E">
        <w:rPr>
          <w:rFonts w:ascii="Calibri" w:hAnsi="Calibri" w:cs="Calibri"/>
        </w:rPr>
        <w:t xml:space="preserve"> partie dure 10 mn et ne permet pas forcément d’entendre tout l’enregistrement).</w:t>
      </w:r>
    </w:p>
    <w:p w:rsidR="00FB07AE" w:rsidRPr="00834D3E" w:rsidRDefault="00FB07AE" w:rsidP="00FB07AE">
      <w:pPr>
        <w:spacing w:before="60" w:after="60"/>
        <w:rPr>
          <w:rFonts w:ascii="Calibri" w:hAnsi="Calibri" w:cs="Calibri"/>
        </w:rPr>
      </w:pPr>
      <w:r w:rsidRPr="00834D3E">
        <w:rPr>
          <w:rFonts w:ascii="Calibri" w:hAnsi="Calibri" w:cs="Calibri"/>
        </w:rPr>
        <w:t>- Choix de textes : sur un temps limité, les élèves qui le souhaitent s’inscrivent pour présenter une production d’écrit personnelle. Possibilité d’échanges, de questions et de réactions. Le choix de textes donne ensuite lieu à une socialisation des écrits : journal, recueil, cahier de vie, affichage…….</w:t>
      </w:r>
    </w:p>
    <w:p w:rsidR="00FB07AE" w:rsidRDefault="00FB07AE"/>
    <w:p w:rsidR="00FB07AE" w:rsidRPr="00FB07AE" w:rsidRDefault="00FB07AE" w:rsidP="00FB07AE">
      <w:pPr>
        <w:jc w:val="center"/>
        <w:rPr>
          <w:rFonts w:asciiTheme="minorHAnsi" w:hAnsiTheme="minorHAnsi" w:cstheme="minorHAnsi"/>
          <w:b/>
          <w:bCs/>
          <w:sz w:val="28"/>
          <w:szCs w:val="28"/>
        </w:rPr>
      </w:pPr>
      <w:r w:rsidRPr="00FB07AE">
        <w:rPr>
          <w:rFonts w:asciiTheme="minorHAnsi" w:hAnsiTheme="minorHAnsi" w:cstheme="minorHAnsi"/>
          <w:b/>
          <w:bCs/>
          <w:sz w:val="28"/>
          <w:szCs w:val="28"/>
        </w:rPr>
        <w:lastRenderedPageBreak/>
        <w:t>Dispositif  5</w:t>
      </w:r>
      <w:r w:rsidRPr="00FB07AE">
        <w:rPr>
          <w:rFonts w:asciiTheme="minorHAnsi" w:hAnsiTheme="minorHAnsi" w:cstheme="minorHAnsi"/>
          <w:b/>
          <w:bCs/>
          <w:sz w:val="28"/>
          <w:szCs w:val="28"/>
        </w:rPr>
        <w:t xml:space="preserve"> </w:t>
      </w:r>
    </w:p>
    <w:p w:rsidR="00FB07AE" w:rsidRDefault="00FB07AE" w:rsidP="00FB07A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4"/>
        </w:rPr>
      </w:pPr>
      <w:r w:rsidRPr="00FB07AE">
        <w:rPr>
          <w:rFonts w:asciiTheme="minorHAnsi" w:hAnsiTheme="minorHAnsi" w:cstheme="minorHAnsi"/>
          <w:b/>
          <w:bCs/>
          <w:sz w:val="24"/>
        </w:rPr>
        <w:t>Les brevets de comportement</w:t>
      </w:r>
      <w:r>
        <w:rPr>
          <w:rFonts w:asciiTheme="minorHAnsi" w:hAnsiTheme="minorHAnsi" w:cstheme="minorHAnsi"/>
          <w:b/>
          <w:bCs/>
          <w:sz w:val="24"/>
        </w:rPr>
        <w:t> :</w:t>
      </w:r>
    </w:p>
    <w:p w:rsidR="00FB07AE" w:rsidRPr="00FB07AE" w:rsidRDefault="00FB07AE" w:rsidP="00FB07A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4"/>
        </w:rPr>
      </w:pPr>
      <w:r w:rsidRPr="00FB07AE">
        <w:rPr>
          <w:rFonts w:asciiTheme="minorHAnsi" w:hAnsiTheme="minorHAnsi" w:cstheme="minorHAnsi"/>
          <w:b/>
          <w:bCs/>
          <w:sz w:val="24"/>
        </w:rPr>
        <w:t>Utilisation d’un outil commun sur le comportement d’élève </w:t>
      </w:r>
    </w:p>
    <w:p w:rsidR="00FB07AE" w:rsidRPr="00FB07AE" w:rsidRDefault="00FB07AE" w:rsidP="00FB07AE">
      <w:pPr>
        <w:rPr>
          <w:rFonts w:asciiTheme="minorHAnsi" w:hAnsiTheme="minorHAnsi" w:cstheme="minorHAnsi"/>
          <w:b/>
          <w:bCs/>
          <w:color w:val="333399"/>
          <w:szCs w:val="22"/>
        </w:rPr>
      </w:pPr>
      <w:r w:rsidRPr="00FB07AE">
        <w:rPr>
          <w:rFonts w:asciiTheme="minorHAnsi" w:hAnsiTheme="minorHAnsi" w:cstheme="minorHAnsi"/>
          <w:b/>
          <w:bCs/>
          <w:color w:val="333399"/>
          <w:szCs w:val="22"/>
        </w:rPr>
        <w:t xml:space="preserve">Valeurs concernées : </w:t>
      </w:r>
    </w:p>
    <w:p w:rsidR="00FB07AE" w:rsidRPr="00FB07AE" w:rsidRDefault="00FB07AE" w:rsidP="00FB07AE">
      <w:pPr>
        <w:numPr>
          <w:ilvl w:val="0"/>
          <w:numId w:val="1"/>
        </w:numPr>
        <w:rPr>
          <w:rFonts w:asciiTheme="minorHAnsi" w:hAnsiTheme="minorHAnsi" w:cstheme="minorHAnsi"/>
          <w:sz w:val="20"/>
        </w:rPr>
      </w:pPr>
      <w:r w:rsidRPr="00FB07AE">
        <w:rPr>
          <w:rFonts w:asciiTheme="minorHAnsi" w:hAnsiTheme="minorHAnsi" w:cstheme="minorHAnsi"/>
          <w:sz w:val="20"/>
        </w:rPr>
        <w:t>Favoriser la coopération et les interactions entre toutes les personnes de l’</w:t>
      </w:r>
      <w:proofErr w:type="spellStart"/>
      <w:r w:rsidRPr="00FB07AE">
        <w:rPr>
          <w:rFonts w:asciiTheme="minorHAnsi" w:hAnsiTheme="minorHAnsi" w:cstheme="minorHAnsi"/>
          <w:sz w:val="20"/>
        </w:rPr>
        <w:t>Ecole</w:t>
      </w:r>
      <w:proofErr w:type="spellEnd"/>
      <w:r w:rsidRPr="00FB07AE">
        <w:rPr>
          <w:rFonts w:asciiTheme="minorHAnsi" w:hAnsiTheme="minorHAnsi" w:cstheme="minorHAnsi"/>
          <w:sz w:val="20"/>
        </w:rPr>
        <w:t xml:space="preserve"> (équipe pédagogique, équipe éducative, parents, enfants) du point de vue des apprentissages et des relations.</w:t>
      </w:r>
    </w:p>
    <w:p w:rsidR="00FB07AE" w:rsidRPr="00FB07AE" w:rsidRDefault="00FB07AE" w:rsidP="00FB07AE">
      <w:pPr>
        <w:numPr>
          <w:ilvl w:val="0"/>
          <w:numId w:val="1"/>
        </w:numPr>
        <w:rPr>
          <w:rFonts w:asciiTheme="minorHAnsi" w:hAnsiTheme="minorHAnsi" w:cstheme="minorHAnsi"/>
          <w:sz w:val="20"/>
        </w:rPr>
      </w:pPr>
      <w:r w:rsidRPr="00FB07AE">
        <w:rPr>
          <w:rFonts w:asciiTheme="minorHAnsi" w:hAnsiTheme="minorHAnsi" w:cstheme="minorHAnsi"/>
          <w:sz w:val="20"/>
        </w:rPr>
        <w:t>Permettre aux élèves de se construire en tant que personne capable de mobiliser ses connaissances, ses outils de pensée, d’être autonome et de faire preuve d’initiative.</w:t>
      </w:r>
    </w:p>
    <w:p w:rsidR="00FB07AE" w:rsidRPr="00FB07AE" w:rsidRDefault="00FB07AE" w:rsidP="00FB07AE">
      <w:pPr>
        <w:spacing w:after="40"/>
        <w:rPr>
          <w:rFonts w:asciiTheme="minorHAnsi" w:hAnsiTheme="minorHAnsi" w:cstheme="minorHAnsi"/>
          <w:b/>
          <w:bCs/>
          <w:color w:val="333399"/>
          <w:szCs w:val="22"/>
        </w:rPr>
      </w:pPr>
      <w:r w:rsidRPr="00FB07AE">
        <w:rPr>
          <w:rFonts w:asciiTheme="minorHAnsi" w:hAnsiTheme="minorHAnsi" w:cstheme="minorHAnsi"/>
          <w:b/>
          <w:bCs/>
          <w:color w:val="333399"/>
          <w:szCs w:val="22"/>
        </w:rPr>
        <w:t xml:space="preserve">Objectifs : </w:t>
      </w:r>
    </w:p>
    <w:p w:rsidR="00FB07AE" w:rsidRPr="00FB07AE" w:rsidRDefault="00FB07AE" w:rsidP="00FB07AE">
      <w:pPr>
        <w:spacing w:after="40"/>
        <w:rPr>
          <w:rFonts w:asciiTheme="minorHAnsi" w:hAnsiTheme="minorHAnsi" w:cstheme="minorHAnsi"/>
          <w:bCs/>
          <w:sz w:val="20"/>
        </w:rPr>
      </w:pPr>
      <w:r w:rsidRPr="00FB07AE">
        <w:rPr>
          <w:rFonts w:asciiTheme="minorHAnsi" w:hAnsiTheme="minorHAnsi" w:cstheme="minorHAnsi"/>
          <w:bCs/>
          <w:sz w:val="20"/>
        </w:rPr>
        <w:t>- Multiplier, dans et entre les classes, les possibilités de coopération.</w:t>
      </w:r>
    </w:p>
    <w:p w:rsidR="00FB07AE" w:rsidRPr="00FB07AE" w:rsidRDefault="00FB07AE" w:rsidP="00FB07AE">
      <w:pPr>
        <w:spacing w:after="40"/>
        <w:rPr>
          <w:rFonts w:asciiTheme="minorHAnsi" w:hAnsiTheme="minorHAnsi" w:cstheme="minorHAnsi"/>
          <w:bCs/>
          <w:sz w:val="20"/>
        </w:rPr>
      </w:pPr>
      <w:r w:rsidRPr="00FB07AE">
        <w:rPr>
          <w:rFonts w:asciiTheme="minorHAnsi" w:hAnsiTheme="minorHAnsi" w:cstheme="minorHAnsi"/>
          <w:bCs/>
          <w:sz w:val="20"/>
        </w:rPr>
        <w:t>- Améliorer la qualité des relations dans et entre les classes.</w:t>
      </w:r>
    </w:p>
    <w:p w:rsidR="00FB07AE" w:rsidRPr="00FB07AE" w:rsidRDefault="00FB07AE" w:rsidP="00FB07AE">
      <w:pPr>
        <w:spacing w:after="40"/>
        <w:rPr>
          <w:rFonts w:asciiTheme="minorHAnsi" w:hAnsiTheme="minorHAnsi" w:cstheme="minorHAnsi"/>
          <w:bCs/>
          <w:sz w:val="20"/>
        </w:rPr>
      </w:pPr>
      <w:r w:rsidRPr="00FB07AE">
        <w:rPr>
          <w:rFonts w:asciiTheme="minorHAnsi" w:hAnsiTheme="minorHAnsi" w:cstheme="minorHAnsi"/>
          <w:bCs/>
          <w:sz w:val="20"/>
        </w:rPr>
        <w:t xml:space="preserve">- Rendre lisible les attentes de l’école sur le  comportement pour chaque élève et sa famille : se voir grandir en voyant d’autres grandir, </w:t>
      </w:r>
    </w:p>
    <w:p w:rsidR="00FB07AE" w:rsidRPr="00FB07AE" w:rsidRDefault="00FB07AE" w:rsidP="00FB07AE">
      <w:pPr>
        <w:spacing w:after="40"/>
        <w:jc w:val="left"/>
        <w:rPr>
          <w:rFonts w:asciiTheme="minorHAnsi" w:hAnsiTheme="minorHAnsi" w:cstheme="minorHAnsi"/>
          <w:bCs/>
          <w:sz w:val="20"/>
        </w:rPr>
      </w:pPr>
      <w:r w:rsidRPr="00FB07AE">
        <w:rPr>
          <w:rFonts w:asciiTheme="minorHAnsi" w:hAnsiTheme="minorHAnsi" w:cstheme="minorHAnsi"/>
          <w:bCs/>
          <w:sz w:val="20"/>
        </w:rPr>
        <w:t>- Montrer que le « grandir », le comportement se construisent progressivement comme les apprentissages : sortir de l’implicite des attentes de l’école sur le comportement d’élève.</w:t>
      </w:r>
    </w:p>
    <w:p w:rsidR="00FB07AE" w:rsidRPr="00FB07AE" w:rsidRDefault="00FB07AE" w:rsidP="00FB07AE">
      <w:pPr>
        <w:spacing w:after="40"/>
        <w:jc w:val="left"/>
        <w:rPr>
          <w:rFonts w:asciiTheme="minorHAnsi" w:hAnsiTheme="minorHAnsi" w:cstheme="minorHAnsi"/>
          <w:bCs/>
          <w:sz w:val="20"/>
        </w:rPr>
      </w:pPr>
      <w:r w:rsidRPr="00FB07AE">
        <w:rPr>
          <w:rFonts w:asciiTheme="minorHAnsi" w:hAnsiTheme="minorHAnsi" w:cstheme="minorHAnsi"/>
          <w:bCs/>
          <w:sz w:val="20"/>
        </w:rPr>
        <w:t>- Favoriser le désir de grandir, celui d’autonomie en allant vers une émancipation des élèves.</w:t>
      </w:r>
    </w:p>
    <w:p w:rsidR="00FB07AE" w:rsidRPr="00FB07AE" w:rsidRDefault="00FB07AE" w:rsidP="00FB07AE">
      <w:pPr>
        <w:spacing w:after="40"/>
        <w:jc w:val="left"/>
        <w:rPr>
          <w:rFonts w:asciiTheme="minorHAnsi" w:hAnsiTheme="minorHAnsi" w:cstheme="minorHAnsi"/>
          <w:bCs/>
          <w:sz w:val="20"/>
        </w:rPr>
      </w:pPr>
      <w:r w:rsidRPr="00FB07AE">
        <w:rPr>
          <w:rFonts w:asciiTheme="minorHAnsi" w:hAnsiTheme="minorHAnsi" w:cstheme="minorHAnsi"/>
          <w:bCs/>
          <w:sz w:val="20"/>
        </w:rPr>
        <w:t>- Pouvoir s’auto évaluer sur son comportement : faire la relation entre les exigences de l’école, ses actes et son âge.</w:t>
      </w:r>
    </w:p>
    <w:p w:rsidR="00FB07AE" w:rsidRPr="00FB07AE" w:rsidRDefault="00FB07AE" w:rsidP="00FB07AE">
      <w:pPr>
        <w:spacing w:after="40"/>
        <w:jc w:val="left"/>
        <w:rPr>
          <w:rFonts w:asciiTheme="minorHAnsi" w:hAnsiTheme="minorHAnsi" w:cstheme="minorHAnsi"/>
          <w:sz w:val="20"/>
        </w:rPr>
      </w:pPr>
      <w:r w:rsidRPr="00FB07AE">
        <w:rPr>
          <w:rFonts w:asciiTheme="minorHAnsi" w:hAnsiTheme="minorHAnsi" w:cstheme="minorHAnsi"/>
          <w:bCs/>
          <w:sz w:val="20"/>
        </w:rPr>
        <w:t xml:space="preserve">- Se préparer à devenir citoyen en comprenant que les droits et les devoirs s’acquièrent progressivement en fonction de ce que l’on montre, en étant conscient </w:t>
      </w:r>
      <w:proofErr w:type="spellStart"/>
      <w:r w:rsidRPr="00FB07AE">
        <w:rPr>
          <w:rFonts w:asciiTheme="minorHAnsi" w:hAnsiTheme="minorHAnsi" w:cstheme="minorHAnsi"/>
          <w:bCs/>
          <w:sz w:val="20"/>
        </w:rPr>
        <w:t>des</w:t>
      </w:r>
      <w:proofErr w:type="spellEnd"/>
      <w:r w:rsidRPr="00FB07AE">
        <w:rPr>
          <w:rFonts w:asciiTheme="minorHAnsi" w:hAnsiTheme="minorHAnsi" w:cstheme="minorHAnsi"/>
          <w:bCs/>
          <w:sz w:val="20"/>
        </w:rPr>
        <w:t xml:space="preserve"> ses actes.</w:t>
      </w:r>
    </w:p>
    <w:p w:rsidR="00FB07AE" w:rsidRPr="00FB07AE" w:rsidRDefault="00FB07AE" w:rsidP="00FB07AE">
      <w:pPr>
        <w:spacing w:after="40"/>
        <w:jc w:val="left"/>
        <w:rPr>
          <w:rFonts w:asciiTheme="minorHAnsi" w:hAnsiTheme="minorHAnsi" w:cstheme="minorHAnsi"/>
          <w:sz w:val="20"/>
        </w:rPr>
      </w:pPr>
      <w:r w:rsidRPr="00FB07AE">
        <w:rPr>
          <w:rFonts w:asciiTheme="minorHAnsi" w:hAnsiTheme="minorHAnsi" w:cstheme="minorHAnsi"/>
          <w:sz w:val="20"/>
        </w:rPr>
        <w:t>- Améliorer le travail d’équipe et la cohérence des adultes à propos du cadre et des règles (Enseignants, PVP, Animateurs, ASEM</w:t>
      </w:r>
      <w:proofErr w:type="gramStart"/>
      <w:r w:rsidRPr="00FB07AE">
        <w:rPr>
          <w:rFonts w:asciiTheme="minorHAnsi" w:hAnsiTheme="minorHAnsi" w:cstheme="minorHAnsi"/>
          <w:sz w:val="20"/>
        </w:rPr>
        <w:t>, ,</w:t>
      </w:r>
      <w:proofErr w:type="gramEnd"/>
      <w:r w:rsidRPr="00FB07AE">
        <w:rPr>
          <w:rFonts w:asciiTheme="minorHAnsi" w:hAnsiTheme="minorHAnsi" w:cstheme="minorHAnsi"/>
          <w:sz w:val="20"/>
        </w:rPr>
        <w:t xml:space="preserve"> AESH …) par l’utilisation d’un outil commun.</w:t>
      </w:r>
    </w:p>
    <w:p w:rsidR="00FB07AE" w:rsidRPr="00FB07AE" w:rsidRDefault="00FB07AE" w:rsidP="00FB07AE">
      <w:pPr>
        <w:spacing w:after="40"/>
        <w:jc w:val="left"/>
        <w:rPr>
          <w:rFonts w:asciiTheme="minorHAnsi" w:hAnsiTheme="minorHAnsi" w:cstheme="minorHAnsi"/>
          <w:sz w:val="20"/>
        </w:rPr>
      </w:pPr>
      <w:r w:rsidRPr="00FB07AE">
        <w:rPr>
          <w:rFonts w:asciiTheme="minorHAnsi" w:hAnsiTheme="minorHAnsi" w:cstheme="minorHAnsi"/>
          <w:sz w:val="20"/>
        </w:rPr>
        <w:t>- Reconnaître aussi les comportements positifs pour la vie de la collectivité et pas seulement les manquements.</w:t>
      </w:r>
    </w:p>
    <w:p w:rsidR="00FB07AE" w:rsidRPr="00FB07AE" w:rsidRDefault="00FB07AE" w:rsidP="00FB07AE">
      <w:pPr>
        <w:spacing w:after="40"/>
        <w:rPr>
          <w:rFonts w:asciiTheme="minorHAnsi" w:hAnsiTheme="minorHAnsi" w:cstheme="minorHAnsi"/>
          <w:b/>
          <w:bCs/>
          <w:color w:val="333399"/>
          <w:szCs w:val="22"/>
        </w:rPr>
      </w:pPr>
      <w:r w:rsidRPr="00FB07AE">
        <w:rPr>
          <w:rFonts w:asciiTheme="minorHAnsi" w:hAnsiTheme="minorHAnsi" w:cstheme="minorHAnsi"/>
          <w:b/>
          <w:bCs/>
          <w:color w:val="333399"/>
          <w:szCs w:val="22"/>
        </w:rPr>
        <w:t>Action :</w:t>
      </w:r>
    </w:p>
    <w:p w:rsidR="00FB07AE" w:rsidRPr="00FB07AE" w:rsidRDefault="00FB07AE" w:rsidP="00FB07AE">
      <w:pPr>
        <w:spacing w:after="40"/>
        <w:jc w:val="left"/>
        <w:rPr>
          <w:rFonts w:asciiTheme="minorHAnsi" w:hAnsiTheme="minorHAnsi" w:cstheme="minorHAnsi"/>
          <w:bCs/>
          <w:color w:val="000000"/>
          <w:sz w:val="20"/>
        </w:rPr>
      </w:pPr>
      <w:r w:rsidRPr="00FB07AE">
        <w:rPr>
          <w:rFonts w:asciiTheme="minorHAnsi" w:hAnsiTheme="minorHAnsi" w:cstheme="minorHAnsi"/>
          <w:bCs/>
          <w:color w:val="000000"/>
          <w:sz w:val="20"/>
        </w:rPr>
        <w:t>- Chaque élève de l’école est placé à un niveau de comportement (brevet) défini par des items précis qui sont des indicateurs  dans plusieurs domaines : le travail, les relations avec les autres : adultes et enfants, la capacité à donner son avis à prendre la parole, la responsabilité vis-à-vis de ses affaires, de celles de l’école.</w:t>
      </w:r>
    </w:p>
    <w:p w:rsidR="00FB07AE" w:rsidRPr="00FB07AE" w:rsidRDefault="00FB07AE" w:rsidP="00FB07AE">
      <w:pPr>
        <w:spacing w:after="40"/>
        <w:jc w:val="left"/>
        <w:rPr>
          <w:rFonts w:asciiTheme="minorHAnsi" w:hAnsiTheme="minorHAnsi" w:cstheme="minorHAnsi"/>
          <w:color w:val="000000"/>
          <w:sz w:val="20"/>
        </w:rPr>
      </w:pPr>
      <w:r w:rsidRPr="00FB07AE">
        <w:rPr>
          <w:rFonts w:asciiTheme="minorHAnsi" w:hAnsiTheme="minorHAnsi" w:cstheme="minorHAnsi"/>
          <w:color w:val="000000"/>
          <w:sz w:val="20"/>
        </w:rPr>
        <w:t>- Chaque brevet ouvre l’accès à des droits et des devoirs qui s’appliquent pour tous les moments de l’école même si certains droits ou devoirs sont liés à un fonctionnement de classe.</w:t>
      </w:r>
    </w:p>
    <w:p w:rsidR="00FB07AE" w:rsidRPr="00FB07AE" w:rsidRDefault="00FB07AE" w:rsidP="00FB07AE">
      <w:pPr>
        <w:spacing w:after="40"/>
        <w:jc w:val="left"/>
        <w:rPr>
          <w:rFonts w:asciiTheme="minorHAnsi" w:hAnsiTheme="minorHAnsi" w:cstheme="minorHAnsi"/>
          <w:color w:val="000000"/>
          <w:sz w:val="20"/>
        </w:rPr>
      </w:pPr>
      <w:r w:rsidRPr="00FB07AE">
        <w:rPr>
          <w:rFonts w:asciiTheme="minorHAnsi" w:hAnsiTheme="minorHAnsi" w:cstheme="minorHAnsi"/>
          <w:color w:val="000000"/>
          <w:sz w:val="20"/>
        </w:rPr>
        <w:t>- Lors de la réunion du conseil, il est régulièrement fait un échange autour des items ou les indicateurs de comportement afin de les rendre vivants et reliés à des situations concrètes pour les élèves.</w:t>
      </w:r>
    </w:p>
    <w:p w:rsidR="00FB07AE" w:rsidRPr="00FB07AE" w:rsidRDefault="00FB07AE" w:rsidP="00FB07AE">
      <w:pPr>
        <w:spacing w:after="40"/>
        <w:jc w:val="left"/>
        <w:rPr>
          <w:rFonts w:asciiTheme="minorHAnsi" w:hAnsiTheme="minorHAnsi" w:cstheme="minorHAnsi"/>
          <w:color w:val="000000"/>
          <w:sz w:val="20"/>
        </w:rPr>
      </w:pPr>
      <w:r w:rsidRPr="00FB07AE">
        <w:rPr>
          <w:rFonts w:asciiTheme="minorHAnsi" w:hAnsiTheme="minorHAnsi" w:cstheme="minorHAnsi"/>
          <w:color w:val="000000"/>
          <w:sz w:val="20"/>
        </w:rPr>
        <w:t xml:space="preserve">- L’attribution de ces brevets se fait lors de la réunion du conseil où chacun peut donner son avis : l’élève, les autres,  le maître. Le maître est le décideur après avoir écouté le conseil de l’attribution du brevet qui est donné à l’essai pour une période de 15 jours puis entériné ou non par le conseil suivant. </w:t>
      </w:r>
    </w:p>
    <w:p w:rsidR="00FB07AE" w:rsidRPr="00FB07AE" w:rsidRDefault="00FB07AE" w:rsidP="00FB07AE">
      <w:pPr>
        <w:spacing w:after="40"/>
        <w:jc w:val="left"/>
        <w:rPr>
          <w:rFonts w:asciiTheme="minorHAnsi" w:hAnsiTheme="minorHAnsi" w:cstheme="minorHAnsi"/>
          <w:color w:val="000000"/>
          <w:sz w:val="20"/>
        </w:rPr>
      </w:pPr>
      <w:r w:rsidRPr="00FB07AE">
        <w:rPr>
          <w:rFonts w:asciiTheme="minorHAnsi" w:hAnsiTheme="minorHAnsi" w:cstheme="minorHAnsi"/>
          <w:color w:val="000000"/>
          <w:sz w:val="20"/>
        </w:rPr>
        <w:t>- Une fois placé à un brevet de comportement l’élève peut régulièrement faire la demande au conseil de l’obtention du brevet suivant.</w:t>
      </w:r>
    </w:p>
    <w:p w:rsidR="00FB07AE" w:rsidRPr="00FB07AE" w:rsidRDefault="00FB07AE" w:rsidP="00FB07AE">
      <w:pPr>
        <w:spacing w:after="40"/>
        <w:jc w:val="left"/>
        <w:rPr>
          <w:rFonts w:asciiTheme="minorHAnsi" w:hAnsiTheme="minorHAnsi" w:cstheme="minorHAnsi"/>
          <w:color w:val="000000"/>
          <w:sz w:val="20"/>
        </w:rPr>
      </w:pPr>
      <w:r w:rsidRPr="00FB07AE">
        <w:rPr>
          <w:rFonts w:asciiTheme="minorHAnsi" w:hAnsiTheme="minorHAnsi" w:cstheme="minorHAnsi"/>
          <w:color w:val="000000"/>
          <w:sz w:val="20"/>
        </w:rPr>
        <w:t xml:space="preserve">- L’obtention d’un brevet de comportement est permanente, on ne peut pas reculer. Si un élève montre pendant une période un comportement qui ne correspond plus à son brevet il est placé dans un statut à part (brevet rouge ou doré) pour une certaine période défini par le conseil. Pour récupérer son brevet initial, il doit en faire la demande au conseil. </w:t>
      </w:r>
      <w:proofErr w:type="spellStart"/>
      <w:r w:rsidRPr="00FB07AE">
        <w:rPr>
          <w:rFonts w:asciiTheme="minorHAnsi" w:hAnsiTheme="minorHAnsi" w:cstheme="minorHAnsi"/>
          <w:color w:val="000000"/>
          <w:sz w:val="20"/>
        </w:rPr>
        <w:t>A</w:t>
      </w:r>
      <w:proofErr w:type="spellEnd"/>
      <w:r w:rsidRPr="00FB07AE">
        <w:rPr>
          <w:rFonts w:asciiTheme="minorHAnsi" w:hAnsiTheme="minorHAnsi" w:cstheme="minorHAnsi"/>
          <w:color w:val="000000"/>
          <w:sz w:val="20"/>
        </w:rPr>
        <w:t xml:space="preserve"> chaque début d’année, en fonction du nouveau groupe classe et du nouvel adulte, un temps est donné pour éventuellement réévalué le brevet de chaque élève.</w:t>
      </w:r>
    </w:p>
    <w:p w:rsidR="00FB07AE" w:rsidRPr="00FB07AE" w:rsidRDefault="00FB07AE" w:rsidP="00FB07AE">
      <w:pPr>
        <w:spacing w:after="40"/>
        <w:jc w:val="left"/>
        <w:rPr>
          <w:rFonts w:asciiTheme="minorHAnsi" w:hAnsiTheme="minorHAnsi" w:cstheme="minorHAnsi"/>
          <w:color w:val="000000"/>
          <w:sz w:val="20"/>
        </w:rPr>
      </w:pPr>
      <w:r w:rsidRPr="00FB07AE">
        <w:rPr>
          <w:rFonts w:asciiTheme="minorHAnsi" w:hAnsiTheme="minorHAnsi" w:cstheme="minorHAnsi"/>
          <w:color w:val="000000"/>
          <w:sz w:val="20"/>
        </w:rPr>
        <w:t>- Chaque classe dispose d’un outil permettant une mémoire des manquements à la loi ou aux règles des élèves. Les autres adultes de l’école peuvent utiliser cet outil.</w:t>
      </w:r>
    </w:p>
    <w:p w:rsidR="00FB07AE" w:rsidRPr="00FB07AE" w:rsidRDefault="00FB07AE" w:rsidP="00FB07AE">
      <w:pPr>
        <w:spacing w:after="40"/>
        <w:jc w:val="left"/>
        <w:rPr>
          <w:rFonts w:asciiTheme="minorHAnsi" w:hAnsiTheme="minorHAnsi" w:cstheme="minorHAnsi"/>
          <w:color w:val="000000"/>
          <w:sz w:val="20"/>
        </w:rPr>
      </w:pPr>
      <w:r w:rsidRPr="00FB07AE">
        <w:rPr>
          <w:rFonts w:asciiTheme="minorHAnsi" w:hAnsiTheme="minorHAnsi" w:cstheme="minorHAnsi"/>
          <w:color w:val="000000"/>
          <w:sz w:val="20"/>
        </w:rPr>
        <w:t>- Liens et réunions réguliers entre les adultes afin de favoriser la cohérence et l’adaptation de l’outil.</w:t>
      </w:r>
    </w:p>
    <w:p w:rsidR="00FB07AE" w:rsidRPr="00FB07AE" w:rsidRDefault="00FB07AE" w:rsidP="00FB07AE">
      <w:pPr>
        <w:spacing w:after="40"/>
        <w:jc w:val="left"/>
        <w:rPr>
          <w:rFonts w:asciiTheme="minorHAnsi" w:hAnsiTheme="minorHAnsi" w:cstheme="minorHAnsi"/>
          <w:sz w:val="20"/>
        </w:rPr>
      </w:pPr>
      <w:r w:rsidRPr="00FB07AE">
        <w:rPr>
          <w:rFonts w:asciiTheme="minorHAnsi" w:hAnsiTheme="minorHAnsi" w:cstheme="minorHAnsi"/>
          <w:sz w:val="20"/>
        </w:rPr>
        <w:t>- On peut valider des items dans les brevets supérieurs sans avoir les dits brevets.</w:t>
      </w:r>
    </w:p>
    <w:p w:rsidR="00FB07AE" w:rsidRPr="00FB07AE" w:rsidRDefault="00FB07AE" w:rsidP="00FB07AE">
      <w:pPr>
        <w:spacing w:after="40"/>
        <w:jc w:val="left"/>
        <w:rPr>
          <w:rFonts w:asciiTheme="minorHAnsi" w:hAnsiTheme="minorHAnsi" w:cstheme="minorHAnsi"/>
          <w:sz w:val="20"/>
        </w:rPr>
      </w:pPr>
      <w:r w:rsidRPr="00FB07AE">
        <w:rPr>
          <w:rFonts w:asciiTheme="minorHAnsi" w:hAnsiTheme="minorHAnsi" w:cstheme="minorHAnsi"/>
          <w:sz w:val="20"/>
        </w:rPr>
        <w:t>- Quand un item n’est pas validé ou au ¾ validé et qu’on a le brevet, on peut essayer le brevet du dessus mais l’item non validé ou à 3/4 validé compte aussi dans le nombre d’items à valider pour le brevet supérieur.</w:t>
      </w:r>
    </w:p>
    <w:p w:rsidR="00FB07AE" w:rsidRPr="00FB07AE" w:rsidRDefault="00FB07AE" w:rsidP="00FB07AE">
      <w:pPr>
        <w:spacing w:after="40"/>
        <w:jc w:val="left"/>
        <w:rPr>
          <w:rFonts w:asciiTheme="minorHAnsi" w:hAnsiTheme="minorHAnsi" w:cstheme="minorHAnsi"/>
          <w:sz w:val="20"/>
        </w:rPr>
      </w:pPr>
      <w:r w:rsidRPr="00FB07AE">
        <w:rPr>
          <w:rFonts w:asciiTheme="minorHAnsi" w:hAnsiTheme="minorHAnsi" w:cstheme="minorHAnsi"/>
          <w:sz w:val="20"/>
        </w:rPr>
        <w:t>- Certains items sont obligatoires (non négociables) pour avoir le brevet : ceux se rapportant au respect des personnes : insultes, coups, menaces.</w:t>
      </w:r>
    </w:p>
    <w:p w:rsidR="00FB07AE" w:rsidRPr="00FB07AE" w:rsidRDefault="00FB07AE" w:rsidP="00FB07AE">
      <w:pPr>
        <w:spacing w:after="40"/>
        <w:jc w:val="left"/>
        <w:rPr>
          <w:rFonts w:asciiTheme="minorHAnsi" w:hAnsiTheme="minorHAnsi" w:cstheme="minorHAnsi"/>
          <w:sz w:val="20"/>
        </w:rPr>
      </w:pPr>
      <w:r w:rsidRPr="00FB07AE">
        <w:rPr>
          <w:rFonts w:asciiTheme="minorHAnsi" w:hAnsiTheme="minorHAnsi" w:cstheme="minorHAnsi"/>
          <w:sz w:val="20"/>
        </w:rPr>
        <w:t>- Selon les classes et donc l’âge des élèves, l’enseignant peut exiger que pour passer au brevet du dessus tous les items soient validés entièrement</w:t>
      </w:r>
      <w:proofErr w:type="gramStart"/>
      <w:r w:rsidRPr="00FB07AE">
        <w:rPr>
          <w:rFonts w:asciiTheme="minorHAnsi" w:hAnsiTheme="minorHAnsi" w:cstheme="minorHAnsi"/>
          <w:sz w:val="20"/>
        </w:rPr>
        <w:t>..</w:t>
      </w:r>
      <w:proofErr w:type="gramEnd"/>
    </w:p>
    <w:p w:rsidR="00FB07AE" w:rsidRPr="00FB07AE" w:rsidRDefault="00FB07AE" w:rsidP="00FB07AE">
      <w:pPr>
        <w:spacing w:after="40"/>
        <w:jc w:val="left"/>
        <w:rPr>
          <w:rFonts w:asciiTheme="minorHAnsi" w:hAnsiTheme="minorHAnsi" w:cstheme="minorHAnsi"/>
          <w:sz w:val="20"/>
        </w:rPr>
      </w:pPr>
      <w:r w:rsidRPr="00FB07AE">
        <w:rPr>
          <w:rFonts w:asciiTheme="minorHAnsi" w:hAnsiTheme="minorHAnsi" w:cstheme="minorHAnsi"/>
          <w:sz w:val="20"/>
        </w:rPr>
        <w:t>- Un item validé avec un trait (une demi-cr</w:t>
      </w:r>
      <w:r>
        <w:rPr>
          <w:rFonts w:asciiTheme="minorHAnsi" w:hAnsiTheme="minorHAnsi" w:cstheme="minorHAnsi"/>
          <w:sz w:val="20"/>
        </w:rPr>
        <w:t>oix) c’est un item réussi au ¾.</w:t>
      </w:r>
    </w:p>
    <w:p w:rsidR="00FB07AE" w:rsidRPr="00FB07AE" w:rsidRDefault="00FB07AE" w:rsidP="00FB07AE">
      <w:pPr>
        <w:spacing w:after="40"/>
        <w:jc w:val="left"/>
        <w:rPr>
          <w:rFonts w:asciiTheme="minorHAnsi" w:hAnsiTheme="minorHAnsi" w:cstheme="minorHAnsi"/>
          <w:b/>
          <w:color w:val="000000"/>
          <w:sz w:val="20"/>
        </w:rPr>
      </w:pPr>
      <w:proofErr w:type="gramStart"/>
      <w:r w:rsidRPr="00FB07AE">
        <w:rPr>
          <w:rFonts w:asciiTheme="minorHAnsi" w:hAnsiTheme="minorHAnsi" w:cstheme="minorHAnsi"/>
          <w:b/>
          <w:color w:val="365F91"/>
          <w:sz w:val="20"/>
        </w:rPr>
        <w:t>Aides</w:t>
      </w:r>
      <w:proofErr w:type="gramEnd"/>
      <w:r w:rsidRPr="00FB07AE">
        <w:rPr>
          <w:rFonts w:asciiTheme="minorHAnsi" w:hAnsiTheme="minorHAnsi" w:cstheme="minorHAnsi"/>
          <w:b/>
          <w:color w:val="000000"/>
          <w:sz w:val="20"/>
        </w:rPr>
        <w:t> :</w:t>
      </w:r>
    </w:p>
    <w:p w:rsidR="00FB07AE" w:rsidRPr="00FB07AE" w:rsidRDefault="00FB07AE" w:rsidP="00FB07AE">
      <w:pPr>
        <w:spacing w:after="40"/>
        <w:jc w:val="left"/>
        <w:rPr>
          <w:rFonts w:asciiTheme="minorHAnsi" w:hAnsiTheme="minorHAnsi" w:cstheme="minorHAnsi"/>
          <w:color w:val="000000"/>
          <w:sz w:val="20"/>
        </w:rPr>
      </w:pPr>
      <w:r w:rsidRPr="00FB07AE">
        <w:rPr>
          <w:rFonts w:asciiTheme="minorHAnsi" w:hAnsiTheme="minorHAnsi" w:cstheme="minorHAnsi"/>
          <w:color w:val="000000"/>
          <w:sz w:val="20"/>
        </w:rPr>
        <w:t>- Heures communes de conce</w:t>
      </w:r>
      <w:r w:rsidRPr="00FB07AE">
        <w:rPr>
          <w:rFonts w:asciiTheme="minorHAnsi" w:hAnsiTheme="minorHAnsi" w:cstheme="minorHAnsi"/>
          <w:color w:val="000000"/>
          <w:sz w:val="20"/>
        </w:rPr>
        <w:t>rtation entre tous les adultes.</w:t>
      </w:r>
    </w:p>
    <w:p w:rsidR="00FB07AE" w:rsidRPr="000B4D21" w:rsidRDefault="00FB07AE" w:rsidP="00FB07AE">
      <w:pPr>
        <w:jc w:val="center"/>
        <w:rPr>
          <w:rFonts w:ascii="Calibri" w:hAnsi="Calibri" w:cs="Calibri"/>
          <w:b/>
          <w:bCs/>
          <w:sz w:val="28"/>
          <w:szCs w:val="28"/>
        </w:rPr>
      </w:pPr>
      <w:r>
        <w:rPr>
          <w:rFonts w:ascii="Calibri" w:hAnsi="Calibri" w:cs="Calibri"/>
          <w:b/>
          <w:bCs/>
          <w:sz w:val="28"/>
          <w:szCs w:val="28"/>
        </w:rPr>
        <w:lastRenderedPageBreak/>
        <w:t>Dispositif</w:t>
      </w:r>
      <w:r w:rsidRPr="0007211C">
        <w:rPr>
          <w:rFonts w:ascii="Calibri" w:hAnsi="Calibri" w:cs="Calibri"/>
          <w:b/>
          <w:bCs/>
          <w:sz w:val="28"/>
          <w:szCs w:val="28"/>
        </w:rPr>
        <w:t xml:space="preserve"> </w:t>
      </w:r>
      <w:r w:rsidRPr="000B4D21">
        <w:rPr>
          <w:rFonts w:ascii="Calibri" w:hAnsi="Calibri" w:cs="Calibri"/>
          <w:b/>
          <w:bCs/>
          <w:sz w:val="28"/>
          <w:szCs w:val="28"/>
        </w:rPr>
        <w:t>6</w:t>
      </w:r>
    </w:p>
    <w:p w:rsidR="00FB07AE" w:rsidRPr="000B4D21" w:rsidRDefault="00FB07AE" w:rsidP="00FB07AE">
      <w:pPr>
        <w:pBdr>
          <w:top w:val="single" w:sz="4" w:space="1" w:color="auto"/>
          <w:left w:val="single" w:sz="4" w:space="4" w:color="auto"/>
          <w:bottom w:val="single" w:sz="4" w:space="1" w:color="auto"/>
          <w:right w:val="single" w:sz="4" w:space="4" w:color="auto"/>
        </w:pBdr>
        <w:jc w:val="center"/>
        <w:rPr>
          <w:rFonts w:ascii="Calibri" w:hAnsi="Calibri" w:cs="Calibri"/>
          <w:b/>
          <w:bCs/>
          <w:sz w:val="24"/>
          <w:szCs w:val="24"/>
        </w:rPr>
      </w:pPr>
      <w:r w:rsidRPr="000B4D21">
        <w:rPr>
          <w:rFonts w:ascii="Calibri" w:hAnsi="Calibri" w:cs="Calibri"/>
          <w:b/>
          <w:bCs/>
          <w:sz w:val="24"/>
          <w:szCs w:val="24"/>
        </w:rPr>
        <w:t>L’accueil des</w:t>
      </w:r>
      <w:r>
        <w:rPr>
          <w:rFonts w:ascii="Calibri" w:hAnsi="Calibri" w:cs="Calibri"/>
          <w:b/>
          <w:bCs/>
          <w:sz w:val="24"/>
          <w:szCs w:val="24"/>
        </w:rPr>
        <w:t xml:space="preserve"> nouveaux</w:t>
      </w:r>
      <w:r w:rsidRPr="000B4D21">
        <w:rPr>
          <w:rFonts w:ascii="Calibri" w:hAnsi="Calibri" w:cs="Calibri"/>
          <w:b/>
          <w:bCs/>
          <w:sz w:val="24"/>
          <w:szCs w:val="24"/>
        </w:rPr>
        <w:t xml:space="preserve"> élèves de l’école et de leurs parents.</w:t>
      </w:r>
    </w:p>
    <w:p w:rsidR="00FB07AE" w:rsidRPr="000B4D21" w:rsidRDefault="00FB07AE" w:rsidP="00FB07AE">
      <w:pPr>
        <w:spacing w:after="40"/>
        <w:rPr>
          <w:rFonts w:ascii="Calibri" w:hAnsi="Calibri" w:cs="Calibri"/>
          <w:b/>
          <w:bCs/>
          <w:color w:val="333399"/>
          <w:sz w:val="24"/>
          <w:szCs w:val="24"/>
        </w:rPr>
      </w:pPr>
      <w:r w:rsidRPr="000B4D21">
        <w:rPr>
          <w:rFonts w:ascii="Calibri" w:hAnsi="Calibri" w:cs="Calibri"/>
          <w:b/>
          <w:bCs/>
          <w:color w:val="333399"/>
          <w:sz w:val="24"/>
          <w:szCs w:val="24"/>
        </w:rPr>
        <w:t>Objectifs :</w:t>
      </w:r>
    </w:p>
    <w:p w:rsidR="00FB07AE" w:rsidRPr="000B4D21" w:rsidRDefault="00FB07AE" w:rsidP="00FB07AE">
      <w:pPr>
        <w:spacing w:after="0"/>
        <w:rPr>
          <w:rFonts w:ascii="Calibri" w:hAnsi="Calibri" w:cs="Calibri"/>
          <w:szCs w:val="22"/>
        </w:rPr>
      </w:pPr>
      <w:r w:rsidRPr="000B4D21">
        <w:rPr>
          <w:rFonts w:ascii="Calibri" w:hAnsi="Calibri" w:cs="Calibri"/>
          <w:sz w:val="24"/>
          <w:szCs w:val="24"/>
        </w:rPr>
        <w:t xml:space="preserve">- </w:t>
      </w:r>
      <w:r w:rsidRPr="000B4D21">
        <w:rPr>
          <w:rFonts w:ascii="Calibri" w:hAnsi="Calibri" w:cs="Calibri"/>
          <w:szCs w:val="22"/>
        </w:rPr>
        <w:t>Faciliter l’entrée dans le monde de l’école, accéder plus facilement aux codes scolaires.</w:t>
      </w:r>
    </w:p>
    <w:p w:rsidR="00FB07AE" w:rsidRPr="000B4D21" w:rsidRDefault="00FB07AE" w:rsidP="00FB07AE">
      <w:pPr>
        <w:spacing w:after="0"/>
        <w:rPr>
          <w:rFonts w:ascii="Calibri" w:hAnsi="Calibri" w:cs="Calibri"/>
          <w:szCs w:val="22"/>
        </w:rPr>
      </w:pPr>
      <w:r w:rsidRPr="000B4D21">
        <w:rPr>
          <w:rFonts w:ascii="Calibri" w:hAnsi="Calibri" w:cs="Calibri"/>
          <w:szCs w:val="22"/>
        </w:rPr>
        <w:t>- Faciliter l’entrée dans la langue française pour les enfants allophones.</w:t>
      </w:r>
    </w:p>
    <w:p w:rsidR="00FB07AE" w:rsidRPr="000B4D21" w:rsidRDefault="00FB07AE" w:rsidP="00FB07AE">
      <w:pPr>
        <w:spacing w:after="0"/>
        <w:rPr>
          <w:rFonts w:ascii="Calibri" w:hAnsi="Calibri" w:cs="Calibri"/>
          <w:szCs w:val="22"/>
        </w:rPr>
      </w:pPr>
      <w:r w:rsidRPr="000B4D21">
        <w:rPr>
          <w:rFonts w:ascii="Calibri" w:hAnsi="Calibri" w:cs="Calibri"/>
          <w:szCs w:val="22"/>
        </w:rPr>
        <w:t>- Prévenir  plus rapidement les difficultés des élèves</w:t>
      </w:r>
    </w:p>
    <w:p w:rsidR="00FB07AE" w:rsidRPr="000B4D21" w:rsidRDefault="00FB07AE" w:rsidP="00FB07AE">
      <w:pPr>
        <w:spacing w:after="0"/>
        <w:rPr>
          <w:rFonts w:ascii="Calibri" w:hAnsi="Calibri" w:cs="Calibri"/>
          <w:szCs w:val="22"/>
        </w:rPr>
      </w:pPr>
      <w:r w:rsidRPr="000B4D21">
        <w:rPr>
          <w:rFonts w:ascii="Calibri" w:hAnsi="Calibri" w:cs="Calibri"/>
          <w:szCs w:val="22"/>
        </w:rPr>
        <w:t>- Favoriser l’investissement, l’engagement des familles dans le parcours scolaire de leur enfant</w:t>
      </w:r>
    </w:p>
    <w:p w:rsidR="00FB07AE" w:rsidRPr="000B4D21" w:rsidRDefault="00FB07AE" w:rsidP="00FB07AE">
      <w:pPr>
        <w:spacing w:after="0"/>
        <w:rPr>
          <w:rFonts w:ascii="Calibri" w:hAnsi="Calibri" w:cs="Calibri"/>
          <w:szCs w:val="22"/>
        </w:rPr>
      </w:pPr>
      <w:r w:rsidRPr="000B4D21">
        <w:rPr>
          <w:rFonts w:ascii="Calibri" w:hAnsi="Calibri" w:cs="Calibri"/>
          <w:szCs w:val="22"/>
        </w:rPr>
        <w:t>- Développer la confiance des parents dans l’école et dans sa capacité à accueillir chacun tel qu’il est</w:t>
      </w:r>
    </w:p>
    <w:p w:rsidR="00FB07AE" w:rsidRPr="000B4D21" w:rsidRDefault="00FB07AE" w:rsidP="00FB07AE">
      <w:pPr>
        <w:spacing w:after="0"/>
        <w:rPr>
          <w:rFonts w:ascii="Calibri" w:hAnsi="Calibri" w:cs="Calibri"/>
          <w:szCs w:val="22"/>
        </w:rPr>
      </w:pPr>
      <w:r w:rsidRPr="000B4D21">
        <w:rPr>
          <w:rFonts w:ascii="Calibri" w:hAnsi="Calibri" w:cs="Calibri"/>
          <w:szCs w:val="22"/>
        </w:rPr>
        <w:t>- Réduire le  nombre des élèves en « souffrance d’adaptation à l’école » et donc à plus longue échéance en difficulté scolaire</w:t>
      </w:r>
    </w:p>
    <w:p w:rsidR="00FB07AE" w:rsidRPr="000B4D21" w:rsidRDefault="00FB07AE" w:rsidP="00FB07AE">
      <w:pPr>
        <w:spacing w:after="0"/>
        <w:rPr>
          <w:rFonts w:ascii="Calibri" w:hAnsi="Calibri" w:cs="Calibri"/>
          <w:sz w:val="8"/>
          <w:szCs w:val="8"/>
        </w:rPr>
      </w:pPr>
    </w:p>
    <w:p w:rsidR="00FB07AE" w:rsidRPr="000B4D21" w:rsidRDefault="00FB07AE" w:rsidP="00FB07AE">
      <w:pPr>
        <w:spacing w:after="0"/>
        <w:rPr>
          <w:rFonts w:ascii="Calibri" w:hAnsi="Calibri" w:cs="Calibri"/>
          <w:sz w:val="24"/>
          <w:szCs w:val="24"/>
        </w:rPr>
      </w:pPr>
      <w:r w:rsidRPr="000B4D21">
        <w:rPr>
          <w:rFonts w:ascii="Calibri" w:hAnsi="Calibri" w:cs="Calibri"/>
          <w:b/>
          <w:bCs/>
          <w:color w:val="333399"/>
          <w:sz w:val="24"/>
          <w:szCs w:val="24"/>
        </w:rPr>
        <w:t>Actions</w:t>
      </w:r>
      <w:r w:rsidRPr="000B4D21">
        <w:rPr>
          <w:rFonts w:ascii="Calibri" w:hAnsi="Calibri" w:cs="Calibri"/>
          <w:sz w:val="24"/>
          <w:szCs w:val="24"/>
        </w:rPr>
        <w:t> :</w:t>
      </w:r>
    </w:p>
    <w:p w:rsidR="00FB07AE" w:rsidRPr="000B4D21" w:rsidRDefault="00FB07AE" w:rsidP="00FB07AE">
      <w:pPr>
        <w:spacing w:after="0"/>
        <w:rPr>
          <w:rFonts w:ascii="Calibri" w:hAnsi="Calibri" w:cs="Calibri"/>
          <w:sz w:val="20"/>
          <w:u w:val="single"/>
        </w:rPr>
      </w:pPr>
      <w:r w:rsidRPr="000B4D21">
        <w:rPr>
          <w:rFonts w:ascii="Calibri" w:hAnsi="Calibri" w:cs="Calibri"/>
          <w:sz w:val="20"/>
          <w:u w:val="single"/>
        </w:rPr>
        <w:t>Pour les élèves entrants à l'école maternelle :</w:t>
      </w:r>
    </w:p>
    <w:p w:rsidR="00FB07AE" w:rsidRPr="000B4D21" w:rsidRDefault="00FB07AE" w:rsidP="00FB07AE">
      <w:pPr>
        <w:spacing w:after="40"/>
        <w:ind w:right="-2" w:firstLine="709"/>
        <w:rPr>
          <w:rFonts w:ascii="Calibri" w:hAnsi="Calibri" w:cs="Calibri"/>
          <w:sz w:val="20"/>
        </w:rPr>
      </w:pPr>
      <w:r w:rsidRPr="000B4D21">
        <w:rPr>
          <w:rFonts w:ascii="Calibri" w:hAnsi="Calibri" w:cs="Calibri"/>
          <w:sz w:val="20"/>
        </w:rPr>
        <w:t>- Au moment des inscriptions, la directrice réserve un long moment à chaque famille (au moins une heure), au cours de cet entretien elle demande aux deux parents, si cela est possible, de venir avec leur enfant. Cet entretien est essentiel dans la manière dont les parents vont se sentir accueillis avec leur enfant à l’école. Pendant cet entretien, il est évoqué l’histoire de l’enfant, ses capacités actuelles : langage, motricité, rapport à la loi etc…</w:t>
      </w:r>
      <w:r>
        <w:rPr>
          <w:rFonts w:ascii="Calibri" w:hAnsi="Calibri" w:cs="Calibri"/>
          <w:sz w:val="20"/>
        </w:rPr>
        <w:t xml:space="preserve">La directrice explique aussi </w:t>
      </w:r>
      <w:r w:rsidRPr="000B4D21">
        <w:rPr>
          <w:rFonts w:ascii="Calibri" w:hAnsi="Calibri" w:cs="Calibri"/>
          <w:sz w:val="20"/>
        </w:rPr>
        <w:t xml:space="preserve">les valeurs de l’école publique, le sens des apprentissages et le rôle de parent d’élève. S’il le faut elle fait appel aux interprètes </w:t>
      </w:r>
      <w:proofErr w:type="gramStart"/>
      <w:r w:rsidRPr="000B4D21">
        <w:rPr>
          <w:rFonts w:ascii="Calibri" w:hAnsi="Calibri" w:cs="Calibri"/>
          <w:sz w:val="20"/>
        </w:rPr>
        <w:t>de Inter</w:t>
      </w:r>
      <w:proofErr w:type="gramEnd"/>
      <w:r w:rsidRPr="000B4D21">
        <w:rPr>
          <w:rFonts w:ascii="Calibri" w:hAnsi="Calibri" w:cs="Calibri"/>
          <w:sz w:val="20"/>
        </w:rPr>
        <w:t xml:space="preserve"> Service Migrant pour les parents </w:t>
      </w:r>
      <w:r>
        <w:rPr>
          <w:rFonts w:ascii="Calibri" w:hAnsi="Calibri" w:cs="Calibri"/>
          <w:sz w:val="20"/>
        </w:rPr>
        <w:t>allophones</w:t>
      </w:r>
      <w:r w:rsidRPr="000B4D21">
        <w:rPr>
          <w:rFonts w:ascii="Calibri" w:hAnsi="Calibri" w:cs="Calibri"/>
          <w:sz w:val="20"/>
        </w:rPr>
        <w:t>. Après l’entretien, il y a  une visite de l’école.</w:t>
      </w:r>
    </w:p>
    <w:p w:rsidR="00FB07AE" w:rsidRPr="000B4D21" w:rsidRDefault="00FB07AE" w:rsidP="00FB07AE">
      <w:pPr>
        <w:spacing w:after="40"/>
        <w:ind w:firstLine="709"/>
        <w:rPr>
          <w:rFonts w:ascii="Calibri" w:hAnsi="Calibri" w:cs="Calibri"/>
          <w:sz w:val="20"/>
        </w:rPr>
      </w:pPr>
      <w:r w:rsidRPr="000B4D21">
        <w:rPr>
          <w:rFonts w:ascii="Calibri" w:hAnsi="Calibri" w:cs="Calibri"/>
          <w:sz w:val="20"/>
        </w:rPr>
        <w:t xml:space="preserve">- Sur l'année scolaire précédant la rentrée les parents bénéficient d'un temps de découverte réelle de la structure école maternelle.  </w:t>
      </w:r>
    </w:p>
    <w:p w:rsidR="00FB07AE" w:rsidRPr="000B4D21" w:rsidRDefault="00FB07AE" w:rsidP="00FB07AE">
      <w:pPr>
        <w:spacing w:after="40"/>
        <w:ind w:firstLine="709"/>
        <w:rPr>
          <w:rFonts w:ascii="Calibri" w:hAnsi="Calibri" w:cs="Calibri"/>
          <w:sz w:val="20"/>
        </w:rPr>
      </w:pPr>
      <w:r w:rsidRPr="000B4D21">
        <w:rPr>
          <w:rFonts w:ascii="Calibri" w:hAnsi="Calibri" w:cs="Calibri"/>
          <w:sz w:val="20"/>
        </w:rPr>
        <w:t>Lors d'une journée entière (Passages aux toilettes, sieste et repas compris) passée sans leur enfant en petite section, les parents ont l'occasion de voir, ressentir, être choquée par, s'interroger sur, s'étonner de ... . Certains moments, différents selon les personnes et les interprétations filtrées par la culture sont sans doute l'objet de sentiments mitigés. Nous proposons que cette journée ne soit pas relayée immédiatement par la parole de façon à en permettre une appropriation intime.</w:t>
      </w:r>
    </w:p>
    <w:p w:rsidR="00FB07AE" w:rsidRPr="000B4D21" w:rsidRDefault="00FB07AE" w:rsidP="00FB07AE">
      <w:pPr>
        <w:spacing w:after="40"/>
        <w:ind w:firstLine="709"/>
        <w:rPr>
          <w:rFonts w:ascii="Calibri" w:hAnsi="Calibri" w:cs="Calibri"/>
          <w:sz w:val="20"/>
        </w:rPr>
      </w:pPr>
      <w:r w:rsidRPr="000B4D21">
        <w:rPr>
          <w:rFonts w:ascii="Calibri" w:hAnsi="Calibri" w:cs="Calibri"/>
          <w:sz w:val="20"/>
        </w:rPr>
        <w:t>Une seconde journée, quelques temps plus tard (entre 2 semaines et 2 mois), avec l’enfant, permettra aux parents de confirmer ou d'infirmer ses premières impressions, de regarder avec plus d'attention certains détails et de se créer un nouveau positionnement par rapport à des évènements déjà rencontrés. Cette journée de "consolidation" est indispensable car elle permet la prise de recul et l'émergence éventuelle de questionnements à propos des points qui demeureraient trop obscurs ou trop "</w:t>
      </w:r>
      <w:proofErr w:type="spellStart"/>
      <w:r w:rsidRPr="000B4D21">
        <w:rPr>
          <w:rFonts w:ascii="Calibri" w:hAnsi="Calibri" w:cs="Calibri"/>
          <w:sz w:val="20"/>
        </w:rPr>
        <w:t>heurtants</w:t>
      </w:r>
      <w:proofErr w:type="spellEnd"/>
      <w:r w:rsidRPr="000B4D21">
        <w:rPr>
          <w:rFonts w:ascii="Calibri" w:hAnsi="Calibri" w:cs="Calibri"/>
          <w:sz w:val="20"/>
        </w:rPr>
        <w:t>"</w:t>
      </w:r>
    </w:p>
    <w:p w:rsidR="00FB07AE" w:rsidRPr="000B4D21" w:rsidRDefault="00FB07AE" w:rsidP="00FB07AE">
      <w:pPr>
        <w:spacing w:after="40"/>
        <w:ind w:right="-2" w:firstLine="709"/>
        <w:rPr>
          <w:rFonts w:ascii="Calibri" w:hAnsi="Calibri" w:cs="Calibri"/>
          <w:sz w:val="20"/>
        </w:rPr>
      </w:pPr>
      <w:r w:rsidRPr="000B4D21">
        <w:rPr>
          <w:rFonts w:ascii="Calibri" w:hAnsi="Calibri" w:cs="Calibri"/>
          <w:sz w:val="20"/>
        </w:rPr>
        <w:t xml:space="preserve">- Ensuite, l’équipe fait, au cours du mois de juin, </w:t>
      </w:r>
      <w:r>
        <w:rPr>
          <w:rFonts w:ascii="Calibri" w:hAnsi="Calibri" w:cs="Calibri"/>
          <w:sz w:val="20"/>
        </w:rPr>
        <w:t>une réunion</w:t>
      </w:r>
      <w:r w:rsidRPr="000B4D21">
        <w:rPr>
          <w:rFonts w:ascii="Calibri" w:hAnsi="Calibri" w:cs="Calibri"/>
          <w:sz w:val="20"/>
        </w:rPr>
        <w:t xml:space="preserve"> de nouveaux parents d’élèves, à cette occasion l’équipe fait aussi venir des interprètes d’ISM.  Ces réunions ont pour but de </w:t>
      </w:r>
      <w:r>
        <w:rPr>
          <w:rFonts w:ascii="Calibri" w:hAnsi="Calibri" w:cs="Calibri"/>
          <w:sz w:val="20"/>
        </w:rPr>
        <w:t>s’expliquer sur ce qui a été vu</w:t>
      </w:r>
      <w:r w:rsidRPr="000B4D21">
        <w:rPr>
          <w:rFonts w:ascii="Calibri" w:hAnsi="Calibri" w:cs="Calibri"/>
          <w:sz w:val="20"/>
        </w:rPr>
        <w:t xml:space="preserve">, ressentis lors des deux journées passées à l’école et aussi d’expliquer aux parents les objectifs de l’école maternelle, plusieurs enseignants de différents niveaux sont présents. L’équipe répond aussi aux questions des parents. Les membres du Réseau sont associés à ces réunions. </w:t>
      </w:r>
    </w:p>
    <w:p w:rsidR="00FB07AE" w:rsidRPr="000B4D21" w:rsidRDefault="00FB07AE" w:rsidP="00FB07AE">
      <w:pPr>
        <w:spacing w:after="40"/>
        <w:ind w:right="-2" w:firstLine="709"/>
        <w:rPr>
          <w:rFonts w:ascii="Calibri" w:hAnsi="Calibri" w:cs="Calibri"/>
          <w:sz w:val="20"/>
        </w:rPr>
      </w:pPr>
      <w:r w:rsidRPr="000B4D21">
        <w:rPr>
          <w:rFonts w:ascii="Calibri" w:hAnsi="Calibri" w:cs="Calibri"/>
          <w:sz w:val="20"/>
        </w:rPr>
        <w:t>- Il est procédé avec les élèves à une « adaptation à l’école ». Il est demandé aux familles de se rendre disponible pour cette première semaine à l’école. Puis l’équipe fait</w:t>
      </w:r>
      <w:r>
        <w:rPr>
          <w:rFonts w:ascii="Calibri" w:hAnsi="Calibri" w:cs="Calibri"/>
          <w:sz w:val="20"/>
        </w:rPr>
        <w:t xml:space="preserve"> le point entre elle d’une par</w:t>
      </w:r>
      <w:r w:rsidRPr="000B4D21">
        <w:rPr>
          <w:rFonts w:ascii="Calibri" w:hAnsi="Calibri" w:cs="Calibri"/>
          <w:sz w:val="20"/>
        </w:rPr>
        <w:t xml:space="preserve">t </w:t>
      </w:r>
      <w:proofErr w:type="gramStart"/>
      <w:r w:rsidRPr="000B4D21">
        <w:rPr>
          <w:rFonts w:ascii="Calibri" w:hAnsi="Calibri" w:cs="Calibri"/>
          <w:sz w:val="20"/>
        </w:rPr>
        <w:t>puis</w:t>
      </w:r>
      <w:proofErr w:type="gramEnd"/>
      <w:r w:rsidRPr="000B4D21">
        <w:rPr>
          <w:rFonts w:ascii="Calibri" w:hAnsi="Calibri" w:cs="Calibri"/>
          <w:sz w:val="20"/>
        </w:rPr>
        <w:t xml:space="preserve"> avec les parents sur comment chaque futur élève vit cette séparation. Pour la rentrée des classes, cette année, les enseignants spécialisés du RASED sont présentes dans les classes. </w:t>
      </w:r>
    </w:p>
    <w:p w:rsidR="00FB07AE" w:rsidRPr="000B4D21" w:rsidRDefault="00FB07AE" w:rsidP="00FB07AE">
      <w:pPr>
        <w:spacing w:after="40"/>
        <w:ind w:firstLine="709"/>
        <w:rPr>
          <w:rFonts w:ascii="Calibri" w:hAnsi="Calibri" w:cs="Calibri"/>
          <w:sz w:val="20"/>
        </w:rPr>
      </w:pPr>
      <w:r w:rsidRPr="000B4D21">
        <w:rPr>
          <w:rFonts w:ascii="Calibri" w:hAnsi="Calibri" w:cs="Calibri"/>
          <w:sz w:val="20"/>
        </w:rPr>
        <w:t xml:space="preserve">- Pendant la période d’adaptation, des </w:t>
      </w:r>
      <w:r>
        <w:rPr>
          <w:rFonts w:ascii="Calibri" w:hAnsi="Calibri" w:cs="Calibri"/>
          <w:sz w:val="20"/>
        </w:rPr>
        <w:t>médiateurs</w:t>
      </w:r>
      <w:r w:rsidRPr="000B4D21">
        <w:rPr>
          <w:rFonts w:ascii="Calibri" w:hAnsi="Calibri" w:cs="Calibri"/>
          <w:sz w:val="20"/>
        </w:rPr>
        <w:t xml:space="preserve"> viennent relayer la parole des enfants en favorisant leur expression dans leur langue maternelle durant toute la première semaine de classe. Ces </w:t>
      </w:r>
      <w:r>
        <w:rPr>
          <w:rFonts w:ascii="Calibri" w:hAnsi="Calibri" w:cs="Calibri"/>
          <w:sz w:val="20"/>
        </w:rPr>
        <w:t>médiateurs</w:t>
      </w:r>
      <w:r w:rsidRPr="000B4D21">
        <w:rPr>
          <w:rFonts w:ascii="Calibri" w:hAnsi="Calibri" w:cs="Calibri"/>
          <w:sz w:val="20"/>
        </w:rPr>
        <w:t xml:space="preserve"> ont pour mission de relayer également vers les enfants deux messages concernant leur langue :</w:t>
      </w:r>
    </w:p>
    <w:p w:rsidR="00FB07AE" w:rsidRPr="000B4D21" w:rsidRDefault="00FB07AE" w:rsidP="00FB07AE">
      <w:pPr>
        <w:spacing w:after="40"/>
        <w:ind w:firstLine="709"/>
        <w:rPr>
          <w:rFonts w:ascii="Calibri" w:hAnsi="Calibri" w:cs="Calibri"/>
          <w:sz w:val="20"/>
        </w:rPr>
      </w:pPr>
      <w:r w:rsidRPr="000B4D21">
        <w:rPr>
          <w:rFonts w:ascii="Calibri" w:hAnsi="Calibri" w:cs="Calibri"/>
          <w:sz w:val="20"/>
        </w:rPr>
        <w:t>- Une reconnaissance de la validité de cette langue première en tant que véhicule légitime de la parole</w:t>
      </w:r>
    </w:p>
    <w:p w:rsidR="00FB07AE" w:rsidRPr="000B4D21" w:rsidRDefault="00FB07AE" w:rsidP="00FB07AE">
      <w:pPr>
        <w:spacing w:after="40"/>
        <w:ind w:firstLine="709"/>
        <w:rPr>
          <w:rFonts w:ascii="Calibri" w:hAnsi="Calibri" w:cs="Calibri"/>
          <w:sz w:val="20"/>
        </w:rPr>
      </w:pPr>
      <w:r w:rsidRPr="000B4D21">
        <w:rPr>
          <w:rFonts w:ascii="Calibri" w:hAnsi="Calibri" w:cs="Calibri"/>
          <w:sz w:val="20"/>
        </w:rPr>
        <w:t>- Une explicitation du fait qu'ils auront, à l'école, à apprendre une autre langue, par le biais de laquelle ils pourront communiquer avec les adultes et les autres enfants.</w:t>
      </w:r>
    </w:p>
    <w:p w:rsidR="00FB07AE" w:rsidRPr="000B4D21" w:rsidRDefault="00FB07AE" w:rsidP="00FB07AE">
      <w:pPr>
        <w:spacing w:after="40"/>
        <w:rPr>
          <w:rFonts w:ascii="Calibri" w:hAnsi="Calibri" w:cs="Calibri"/>
          <w:sz w:val="20"/>
          <w:u w:val="single"/>
        </w:rPr>
      </w:pPr>
      <w:r w:rsidRPr="000B4D21">
        <w:rPr>
          <w:rFonts w:ascii="Calibri" w:hAnsi="Calibri" w:cs="Calibri"/>
          <w:sz w:val="20"/>
          <w:u w:val="single"/>
        </w:rPr>
        <w:t>Pour les élèves nouveaux ou entrants à l'école élémentaire :</w:t>
      </w:r>
    </w:p>
    <w:p w:rsidR="00FB07AE" w:rsidRPr="000B4D21" w:rsidRDefault="00FB07AE" w:rsidP="00FB07AE">
      <w:pPr>
        <w:numPr>
          <w:ilvl w:val="0"/>
          <w:numId w:val="4"/>
        </w:numPr>
        <w:spacing w:after="40"/>
        <w:rPr>
          <w:rFonts w:ascii="Calibri" w:hAnsi="Calibri" w:cs="Calibri"/>
          <w:b/>
          <w:bCs/>
          <w:color w:val="333399"/>
          <w:sz w:val="24"/>
          <w:szCs w:val="24"/>
        </w:rPr>
      </w:pPr>
      <w:r w:rsidRPr="000B4D21">
        <w:rPr>
          <w:rFonts w:ascii="Calibri" w:hAnsi="Calibri" w:cs="Calibri"/>
          <w:sz w:val="20"/>
        </w:rPr>
        <w:t>Proposer aux parents de venir assister à une ½ journée de classe.</w:t>
      </w:r>
    </w:p>
    <w:p w:rsidR="00FB07AE" w:rsidRPr="000B4D21" w:rsidRDefault="00FB07AE" w:rsidP="00FB07AE">
      <w:pPr>
        <w:numPr>
          <w:ilvl w:val="0"/>
          <w:numId w:val="4"/>
        </w:numPr>
        <w:spacing w:after="40"/>
        <w:rPr>
          <w:rFonts w:ascii="Calibri" w:hAnsi="Calibri" w:cs="Calibri"/>
          <w:b/>
          <w:bCs/>
          <w:color w:val="333399"/>
          <w:sz w:val="24"/>
          <w:szCs w:val="24"/>
        </w:rPr>
      </w:pPr>
      <w:r w:rsidRPr="000B4D21">
        <w:rPr>
          <w:rFonts w:ascii="Calibri" w:hAnsi="Calibri" w:cs="Calibri"/>
          <w:sz w:val="20"/>
        </w:rPr>
        <w:t>Faire une réunion avec les parents pour évoquer ce qui a été vu  autour de : l'enseignement de</w:t>
      </w:r>
      <w:r>
        <w:rPr>
          <w:rFonts w:ascii="Calibri" w:hAnsi="Calibri" w:cs="Calibri"/>
          <w:sz w:val="20"/>
        </w:rPr>
        <w:t xml:space="preserve"> la lecture (pour</w:t>
      </w:r>
      <w:r w:rsidRPr="000B4D21">
        <w:rPr>
          <w:rFonts w:ascii="Calibri" w:hAnsi="Calibri" w:cs="Calibri"/>
          <w:sz w:val="20"/>
        </w:rPr>
        <w:t xml:space="preserve"> les élèves de CP), la place de l'expression, la place de la coopération entre élèves, l'autonomie et l'initiative.</w:t>
      </w:r>
    </w:p>
    <w:p w:rsidR="00FB07AE" w:rsidRPr="000B4D21" w:rsidRDefault="00FB07AE" w:rsidP="00FB07AE">
      <w:pPr>
        <w:spacing w:after="40"/>
        <w:rPr>
          <w:rFonts w:ascii="Calibri" w:hAnsi="Calibri" w:cs="Calibri"/>
          <w:b/>
          <w:bCs/>
          <w:color w:val="333399"/>
          <w:sz w:val="24"/>
          <w:szCs w:val="24"/>
        </w:rPr>
      </w:pPr>
    </w:p>
    <w:p w:rsidR="00FB07AE" w:rsidRPr="000B4D21" w:rsidRDefault="00FB07AE" w:rsidP="00FB07AE">
      <w:pPr>
        <w:pStyle w:val="Titre2"/>
        <w:spacing w:after="40"/>
        <w:ind w:right="-568"/>
        <w:jc w:val="left"/>
        <w:rPr>
          <w:rFonts w:ascii="Calibri" w:hAnsi="Calibri" w:cs="Calibri"/>
          <w:color w:val="333399"/>
          <w:sz w:val="24"/>
          <w:szCs w:val="24"/>
        </w:rPr>
      </w:pPr>
    </w:p>
    <w:p w:rsidR="00FB07AE" w:rsidRPr="000B4D21" w:rsidRDefault="00FB07AE" w:rsidP="00FB07AE">
      <w:pPr>
        <w:pStyle w:val="Titre2"/>
        <w:spacing w:after="40"/>
        <w:ind w:right="-568"/>
        <w:jc w:val="left"/>
        <w:rPr>
          <w:rFonts w:ascii="Calibri" w:hAnsi="Calibri" w:cs="Calibri"/>
          <w:sz w:val="24"/>
          <w:szCs w:val="24"/>
          <w:u w:val="single"/>
        </w:rPr>
      </w:pPr>
      <w:proofErr w:type="gramStart"/>
      <w:r w:rsidRPr="000B4D21">
        <w:rPr>
          <w:rFonts w:ascii="Calibri" w:hAnsi="Calibri" w:cs="Calibri"/>
          <w:color w:val="333399"/>
          <w:sz w:val="24"/>
          <w:szCs w:val="24"/>
        </w:rPr>
        <w:t>Aides</w:t>
      </w:r>
      <w:proofErr w:type="gramEnd"/>
      <w:r w:rsidRPr="000B4D21">
        <w:rPr>
          <w:rFonts w:ascii="Calibri" w:hAnsi="Calibri" w:cs="Calibri"/>
          <w:b w:val="0"/>
          <w:bCs w:val="0"/>
          <w:sz w:val="24"/>
          <w:szCs w:val="24"/>
        </w:rPr>
        <w:t> :</w:t>
      </w:r>
    </w:p>
    <w:p w:rsidR="00FB07AE" w:rsidRPr="000B4D21" w:rsidRDefault="00FB07AE" w:rsidP="00FB07AE">
      <w:pPr>
        <w:spacing w:after="40"/>
        <w:rPr>
          <w:rFonts w:ascii="Calibri" w:hAnsi="Calibri" w:cs="Calibri"/>
          <w:sz w:val="20"/>
        </w:rPr>
      </w:pPr>
      <w:r w:rsidRPr="000B4D21">
        <w:rPr>
          <w:rFonts w:ascii="Calibri" w:hAnsi="Calibri" w:cs="Calibri"/>
          <w:sz w:val="20"/>
        </w:rPr>
        <w:t>- Vacations d’interprètes (Inter Service Migrant) dans les langues des familles.</w:t>
      </w:r>
    </w:p>
    <w:p w:rsidR="00FB07AE" w:rsidRDefault="00FB07AE" w:rsidP="00FB07AE">
      <w:pPr>
        <w:spacing w:after="40"/>
        <w:jc w:val="left"/>
        <w:rPr>
          <w:rFonts w:ascii="Calibri" w:hAnsi="Calibri" w:cs="Calibri"/>
          <w:szCs w:val="22"/>
        </w:rPr>
      </w:pPr>
      <w:r w:rsidRPr="000B4D21">
        <w:rPr>
          <w:rFonts w:ascii="Calibri" w:hAnsi="Calibri" w:cs="Calibri"/>
          <w:sz w:val="20"/>
        </w:rPr>
        <w:t>- Formation autour de la séparation</w:t>
      </w:r>
      <w:r w:rsidRPr="000B4D21">
        <w:rPr>
          <w:rFonts w:ascii="Calibri" w:hAnsi="Calibri" w:cs="Calibri"/>
          <w:szCs w:val="22"/>
        </w:rPr>
        <w:t>.</w:t>
      </w:r>
    </w:p>
    <w:p w:rsidR="00FB07AE" w:rsidRDefault="00FB07AE" w:rsidP="00FB07AE">
      <w:pPr>
        <w:spacing w:after="40"/>
        <w:jc w:val="left"/>
        <w:rPr>
          <w:rFonts w:ascii="Calibri" w:hAnsi="Calibri" w:cs="Calibri"/>
          <w:szCs w:val="22"/>
        </w:rPr>
      </w:pPr>
    </w:p>
    <w:p w:rsidR="00FB07AE" w:rsidRDefault="00FB07AE" w:rsidP="00FB07AE">
      <w:pPr>
        <w:spacing w:after="40"/>
        <w:jc w:val="left"/>
        <w:rPr>
          <w:rFonts w:ascii="Calibri" w:hAnsi="Calibri" w:cs="Calibri"/>
          <w:szCs w:val="22"/>
        </w:rPr>
      </w:pPr>
    </w:p>
    <w:p w:rsidR="00FB07AE" w:rsidRPr="000B4D21" w:rsidRDefault="00FB07AE" w:rsidP="00FB07AE">
      <w:pPr>
        <w:spacing w:after="40"/>
        <w:jc w:val="left"/>
        <w:rPr>
          <w:rFonts w:ascii="Calibri" w:hAnsi="Calibri" w:cs="Calibri"/>
          <w:szCs w:val="22"/>
        </w:rPr>
      </w:pPr>
    </w:p>
    <w:p w:rsidR="00FB07AE" w:rsidRPr="00E25B83" w:rsidRDefault="00FB07AE" w:rsidP="00FB07AE">
      <w:pPr>
        <w:jc w:val="center"/>
        <w:rPr>
          <w:rFonts w:ascii="Calibri" w:hAnsi="Calibri" w:cs="Calibri"/>
          <w:b/>
          <w:bCs/>
          <w:sz w:val="24"/>
        </w:rPr>
      </w:pPr>
      <w:r>
        <w:rPr>
          <w:rFonts w:ascii="Calibri" w:hAnsi="Calibri" w:cs="Calibri"/>
          <w:b/>
          <w:bCs/>
          <w:sz w:val="28"/>
          <w:szCs w:val="28"/>
        </w:rPr>
        <w:lastRenderedPageBreak/>
        <w:t>Dispositif</w:t>
      </w:r>
      <w:r w:rsidRPr="0007211C">
        <w:rPr>
          <w:rFonts w:ascii="Calibri" w:hAnsi="Calibri" w:cs="Calibri"/>
          <w:b/>
          <w:bCs/>
          <w:sz w:val="28"/>
          <w:szCs w:val="28"/>
        </w:rPr>
        <w:t xml:space="preserve"> </w:t>
      </w:r>
      <w:r>
        <w:rPr>
          <w:rFonts w:ascii="Calibri" w:hAnsi="Calibri" w:cs="Calibri"/>
          <w:b/>
          <w:bCs/>
          <w:sz w:val="28"/>
          <w:szCs w:val="28"/>
        </w:rPr>
        <w:t xml:space="preserve"> </w:t>
      </w:r>
      <w:r>
        <w:rPr>
          <w:rFonts w:ascii="Arial Narrow" w:hAnsi="Arial Narrow"/>
          <w:b/>
          <w:bCs/>
          <w:sz w:val="24"/>
        </w:rPr>
        <w:t>7</w:t>
      </w:r>
    </w:p>
    <w:p w:rsidR="00FB07AE" w:rsidRPr="00E25B83" w:rsidRDefault="00FB07AE" w:rsidP="00FB07AE">
      <w:pPr>
        <w:pBdr>
          <w:top w:val="single" w:sz="4" w:space="1" w:color="auto"/>
          <w:left w:val="single" w:sz="4" w:space="4" w:color="auto"/>
          <w:bottom w:val="single" w:sz="4" w:space="1" w:color="auto"/>
          <w:right w:val="single" w:sz="4" w:space="4" w:color="auto"/>
        </w:pBdr>
        <w:jc w:val="center"/>
        <w:rPr>
          <w:rFonts w:ascii="Calibri" w:hAnsi="Calibri" w:cs="Calibri"/>
          <w:b/>
          <w:bCs/>
          <w:sz w:val="24"/>
        </w:rPr>
      </w:pPr>
      <w:r w:rsidRPr="00E25B83">
        <w:rPr>
          <w:rFonts w:ascii="Calibri" w:hAnsi="Calibri" w:cs="Calibri"/>
          <w:b/>
          <w:bCs/>
          <w:sz w:val="24"/>
        </w:rPr>
        <w:t xml:space="preserve"> Mise en place d’une réunion d’analyse de </w:t>
      </w:r>
      <w:r>
        <w:rPr>
          <w:rFonts w:ascii="Calibri" w:hAnsi="Calibri" w:cs="Calibri"/>
          <w:b/>
          <w:bCs/>
          <w:sz w:val="24"/>
        </w:rPr>
        <w:t>situations</w:t>
      </w:r>
      <w:r w:rsidRPr="00E25B83">
        <w:rPr>
          <w:rFonts w:ascii="Calibri" w:hAnsi="Calibri" w:cs="Calibri"/>
          <w:b/>
          <w:bCs/>
          <w:sz w:val="24"/>
        </w:rPr>
        <w:t xml:space="preserve"> professionnelle</w:t>
      </w:r>
      <w:r>
        <w:rPr>
          <w:rFonts w:ascii="Calibri" w:hAnsi="Calibri" w:cs="Calibri"/>
          <w:b/>
          <w:bCs/>
          <w:sz w:val="24"/>
        </w:rPr>
        <w:t>s</w:t>
      </w:r>
      <w:r w:rsidRPr="00E25B83">
        <w:rPr>
          <w:rFonts w:ascii="Calibri" w:hAnsi="Calibri" w:cs="Calibri"/>
          <w:b/>
          <w:bCs/>
          <w:sz w:val="24"/>
        </w:rPr>
        <w:t xml:space="preserve"> </w:t>
      </w:r>
      <w:r>
        <w:rPr>
          <w:rFonts w:ascii="Calibri" w:hAnsi="Calibri" w:cs="Calibri"/>
          <w:b/>
          <w:bCs/>
          <w:sz w:val="24"/>
        </w:rPr>
        <w:t>« Le Partage »</w:t>
      </w:r>
    </w:p>
    <w:p w:rsidR="00FB07AE" w:rsidRPr="00E25B83" w:rsidRDefault="00FB07AE" w:rsidP="00FB07AE">
      <w:pPr>
        <w:rPr>
          <w:rFonts w:ascii="Calibri" w:hAnsi="Calibri" w:cs="Calibri"/>
          <w:b/>
          <w:bCs/>
          <w:color w:val="333399"/>
          <w:sz w:val="24"/>
          <w:szCs w:val="24"/>
        </w:rPr>
      </w:pPr>
    </w:p>
    <w:p w:rsidR="00FB07AE" w:rsidRPr="00D756FF" w:rsidRDefault="00FB07AE" w:rsidP="00FB07AE">
      <w:pPr>
        <w:rPr>
          <w:rFonts w:ascii="Calibri" w:hAnsi="Calibri" w:cs="Calibri"/>
          <w:b/>
          <w:bCs/>
          <w:sz w:val="24"/>
          <w:szCs w:val="24"/>
        </w:rPr>
      </w:pPr>
      <w:r w:rsidRPr="00D756FF">
        <w:rPr>
          <w:rFonts w:ascii="Calibri" w:hAnsi="Calibri" w:cs="Calibri"/>
          <w:b/>
          <w:bCs/>
          <w:sz w:val="24"/>
          <w:szCs w:val="24"/>
        </w:rPr>
        <w:t xml:space="preserve">Objectifs : </w:t>
      </w:r>
    </w:p>
    <w:p w:rsidR="00FB07AE" w:rsidRPr="00D756FF" w:rsidRDefault="00FB07AE" w:rsidP="00FB07AE">
      <w:pPr>
        <w:rPr>
          <w:rFonts w:ascii="Calibri" w:hAnsi="Calibri" w:cs="Calibri"/>
          <w:b/>
          <w:sz w:val="24"/>
          <w:szCs w:val="24"/>
        </w:rPr>
      </w:pPr>
      <w:r w:rsidRPr="00D756FF">
        <w:rPr>
          <w:rFonts w:ascii="Calibri" w:hAnsi="Calibri" w:cs="Calibri"/>
          <w:b/>
          <w:sz w:val="24"/>
          <w:szCs w:val="24"/>
        </w:rPr>
        <w:t xml:space="preserve">- </w:t>
      </w:r>
      <w:r w:rsidRPr="00D756FF">
        <w:rPr>
          <w:rFonts w:ascii="Calibri" w:hAnsi="Calibri" w:cs="Calibri"/>
          <w:sz w:val="24"/>
          <w:szCs w:val="24"/>
        </w:rPr>
        <w:t>Changer le regard de tous sur un élève</w:t>
      </w:r>
      <w:r w:rsidRPr="00D756FF">
        <w:rPr>
          <w:rFonts w:ascii="Calibri" w:hAnsi="Calibri" w:cs="Calibri"/>
          <w:b/>
          <w:sz w:val="24"/>
          <w:szCs w:val="24"/>
        </w:rPr>
        <w:t xml:space="preserve">   </w:t>
      </w:r>
    </w:p>
    <w:p w:rsidR="00FB07AE" w:rsidRPr="00D756FF" w:rsidRDefault="00FB07AE" w:rsidP="00FB07AE">
      <w:pPr>
        <w:rPr>
          <w:rFonts w:ascii="Calibri" w:hAnsi="Calibri" w:cs="Calibri"/>
          <w:sz w:val="24"/>
          <w:szCs w:val="24"/>
        </w:rPr>
      </w:pPr>
      <w:r w:rsidRPr="00D756FF">
        <w:rPr>
          <w:rFonts w:ascii="Calibri" w:hAnsi="Calibri" w:cs="Calibri"/>
          <w:sz w:val="24"/>
          <w:szCs w:val="24"/>
        </w:rPr>
        <w:t>- Construire une équipe qui se sente responsable de tous les élèves de l’école dans le respect des valeurs de l'école.</w:t>
      </w:r>
    </w:p>
    <w:p w:rsidR="00FB07AE" w:rsidRPr="00D756FF" w:rsidRDefault="00FB07AE" w:rsidP="00FB07AE">
      <w:pPr>
        <w:rPr>
          <w:rFonts w:ascii="Calibri" w:hAnsi="Calibri" w:cs="Calibri"/>
          <w:sz w:val="24"/>
          <w:szCs w:val="24"/>
        </w:rPr>
      </w:pPr>
      <w:r w:rsidRPr="00D756FF">
        <w:rPr>
          <w:rFonts w:ascii="Calibri" w:hAnsi="Calibri" w:cs="Calibri"/>
          <w:sz w:val="24"/>
          <w:szCs w:val="24"/>
        </w:rPr>
        <w:t xml:space="preserve">- Construire une équipe qui partage ses difficultés dans la confiance et la collaboration. </w:t>
      </w:r>
    </w:p>
    <w:p w:rsidR="00FB07AE" w:rsidRPr="00D756FF" w:rsidRDefault="00FB07AE" w:rsidP="00FB07AE">
      <w:pPr>
        <w:rPr>
          <w:rFonts w:ascii="Calibri" w:hAnsi="Calibri" w:cs="Calibri"/>
          <w:sz w:val="24"/>
          <w:szCs w:val="24"/>
        </w:rPr>
      </w:pPr>
      <w:r w:rsidRPr="00D756FF">
        <w:rPr>
          <w:rFonts w:ascii="Calibri" w:hAnsi="Calibri" w:cs="Calibri"/>
          <w:sz w:val="24"/>
          <w:szCs w:val="24"/>
        </w:rPr>
        <w:t>- Élaborer collectivement de la pensée autour de difficultés professionnelles.</w:t>
      </w:r>
    </w:p>
    <w:p w:rsidR="00FB07AE" w:rsidRPr="00D756FF" w:rsidRDefault="00FB07AE" w:rsidP="00FB07AE">
      <w:pPr>
        <w:rPr>
          <w:rFonts w:ascii="Calibri" w:hAnsi="Calibri" w:cs="Calibri"/>
          <w:sz w:val="24"/>
          <w:szCs w:val="24"/>
        </w:rPr>
      </w:pPr>
      <w:r w:rsidRPr="00D756FF">
        <w:rPr>
          <w:rFonts w:ascii="Calibri" w:hAnsi="Calibri" w:cs="Calibri"/>
          <w:sz w:val="24"/>
          <w:szCs w:val="24"/>
        </w:rPr>
        <w:t>- Prendre de la distance avec des difficultés professionnelles : se remettre dans la capacité à penser.</w:t>
      </w:r>
    </w:p>
    <w:p w:rsidR="00FB07AE" w:rsidRPr="00D756FF" w:rsidRDefault="00FB07AE" w:rsidP="00FB07AE">
      <w:pPr>
        <w:rPr>
          <w:rFonts w:ascii="Calibri" w:hAnsi="Calibri" w:cs="Calibri"/>
          <w:sz w:val="24"/>
          <w:szCs w:val="24"/>
        </w:rPr>
      </w:pPr>
      <w:r w:rsidRPr="00D756FF">
        <w:rPr>
          <w:rFonts w:ascii="Calibri" w:hAnsi="Calibri" w:cs="Calibri"/>
          <w:sz w:val="24"/>
          <w:szCs w:val="24"/>
        </w:rPr>
        <w:t>- Se former à la relation éducative</w:t>
      </w:r>
    </w:p>
    <w:p w:rsidR="00FB07AE" w:rsidRPr="00D756FF" w:rsidRDefault="00FB07AE" w:rsidP="00FB07AE">
      <w:pPr>
        <w:rPr>
          <w:rFonts w:ascii="Calibri" w:hAnsi="Calibri" w:cs="Calibri"/>
          <w:b/>
          <w:bCs/>
          <w:sz w:val="24"/>
          <w:szCs w:val="24"/>
        </w:rPr>
      </w:pPr>
    </w:p>
    <w:p w:rsidR="00FB07AE" w:rsidRPr="00D756FF" w:rsidRDefault="00FB07AE" w:rsidP="00FB07AE">
      <w:pPr>
        <w:rPr>
          <w:rFonts w:ascii="Calibri" w:hAnsi="Calibri" w:cs="Calibri"/>
          <w:sz w:val="24"/>
          <w:szCs w:val="24"/>
        </w:rPr>
      </w:pPr>
      <w:r w:rsidRPr="00D756FF">
        <w:rPr>
          <w:rFonts w:ascii="Calibri" w:hAnsi="Calibri" w:cs="Calibri"/>
          <w:b/>
          <w:bCs/>
          <w:sz w:val="24"/>
          <w:szCs w:val="24"/>
        </w:rPr>
        <w:t>Actions</w:t>
      </w:r>
      <w:r w:rsidRPr="00D756FF">
        <w:rPr>
          <w:rFonts w:ascii="Calibri" w:hAnsi="Calibri" w:cs="Calibri"/>
          <w:sz w:val="24"/>
          <w:szCs w:val="24"/>
        </w:rPr>
        <w:t> :</w:t>
      </w:r>
    </w:p>
    <w:p w:rsidR="00FB07AE" w:rsidRPr="00D756FF" w:rsidRDefault="00FB07AE" w:rsidP="00FB07AE">
      <w:pPr>
        <w:pStyle w:val="Titre2"/>
        <w:spacing w:line="260" w:lineRule="exact"/>
        <w:ind w:right="-28"/>
        <w:jc w:val="left"/>
        <w:rPr>
          <w:rFonts w:ascii="Calibri" w:hAnsi="Calibri" w:cs="Calibri"/>
          <w:b w:val="0"/>
          <w:sz w:val="24"/>
          <w:szCs w:val="24"/>
        </w:rPr>
      </w:pPr>
      <w:r w:rsidRPr="00D756FF">
        <w:rPr>
          <w:rFonts w:ascii="Calibri" w:hAnsi="Calibri" w:cs="Calibri"/>
          <w:b w:val="0"/>
          <w:sz w:val="24"/>
          <w:szCs w:val="24"/>
        </w:rPr>
        <w:t xml:space="preserve">- Réunion toutes les périodes animée par une personne formée à ce type de groupe, militante  de l’AGSAS, la réunion est  centrée sur une ou des difficultés professionnelles quelles qu’elles soient. Le cadre est posé à chaque début de réunion : confidentialité, non jugement et non conflictualité, coopération avec la personne qui expose, </w:t>
      </w:r>
      <w:proofErr w:type="gramStart"/>
      <w:r w:rsidRPr="00D756FF">
        <w:rPr>
          <w:rFonts w:ascii="Calibri" w:hAnsi="Calibri" w:cs="Calibri"/>
          <w:b w:val="0"/>
          <w:sz w:val="24"/>
          <w:szCs w:val="24"/>
        </w:rPr>
        <w:t>chercher</w:t>
      </w:r>
      <w:proofErr w:type="gramEnd"/>
      <w:r w:rsidRPr="00D756FF">
        <w:rPr>
          <w:rFonts w:ascii="Calibri" w:hAnsi="Calibri" w:cs="Calibri"/>
          <w:b w:val="0"/>
          <w:sz w:val="24"/>
          <w:szCs w:val="24"/>
        </w:rPr>
        <w:t xml:space="preserve"> ensemble à comprendre la situation pour la faire progresser : c’est le problème à résoudre qui est prioritaire.</w:t>
      </w:r>
    </w:p>
    <w:p w:rsidR="00FB07AE" w:rsidRPr="009E2D2C" w:rsidRDefault="00FB07AE" w:rsidP="00FB07AE">
      <w:pPr>
        <w:rPr>
          <w:rFonts w:ascii="Calibri" w:hAnsi="Calibri" w:cs="Calibri"/>
          <w:sz w:val="24"/>
          <w:szCs w:val="24"/>
        </w:rPr>
      </w:pPr>
      <w:r w:rsidRPr="009E2D2C">
        <w:rPr>
          <w:rFonts w:ascii="Calibri" w:hAnsi="Calibri" w:cs="Calibri"/>
          <w:sz w:val="24"/>
          <w:szCs w:val="24"/>
        </w:rPr>
        <w:t>- Sont présents à cette réunion : les enseignants, la REV, les AESH et les membres du RASED.</w:t>
      </w:r>
    </w:p>
    <w:p w:rsidR="00FB07AE" w:rsidRPr="00D756FF" w:rsidRDefault="00FB07AE" w:rsidP="00FB07AE">
      <w:pPr>
        <w:rPr>
          <w:sz w:val="24"/>
          <w:szCs w:val="24"/>
        </w:rPr>
      </w:pPr>
    </w:p>
    <w:p w:rsidR="00FB07AE" w:rsidRPr="00D756FF" w:rsidRDefault="00FB07AE" w:rsidP="00FB07AE">
      <w:pPr>
        <w:rPr>
          <w:rFonts w:ascii="Calibri" w:hAnsi="Calibri" w:cs="Calibri"/>
          <w:b/>
          <w:sz w:val="24"/>
          <w:szCs w:val="24"/>
        </w:rPr>
      </w:pPr>
    </w:p>
    <w:p w:rsidR="00FB07AE" w:rsidRPr="00D756FF" w:rsidRDefault="00FB07AE" w:rsidP="00FB07AE">
      <w:pPr>
        <w:rPr>
          <w:rFonts w:ascii="Calibri" w:hAnsi="Calibri" w:cs="Calibri"/>
          <w:b/>
          <w:bCs/>
          <w:sz w:val="24"/>
          <w:szCs w:val="24"/>
        </w:rPr>
      </w:pPr>
      <w:proofErr w:type="gramStart"/>
      <w:r w:rsidRPr="00D756FF">
        <w:rPr>
          <w:rFonts w:ascii="Calibri" w:hAnsi="Calibri" w:cs="Calibri"/>
          <w:b/>
          <w:sz w:val="24"/>
          <w:szCs w:val="24"/>
        </w:rPr>
        <w:t>Aides</w:t>
      </w:r>
      <w:proofErr w:type="gramEnd"/>
      <w:r w:rsidRPr="00D756FF">
        <w:rPr>
          <w:rFonts w:ascii="Calibri" w:hAnsi="Calibri" w:cs="Calibri"/>
          <w:b/>
          <w:bCs/>
          <w:sz w:val="24"/>
          <w:szCs w:val="24"/>
        </w:rPr>
        <w:t> :</w:t>
      </w:r>
    </w:p>
    <w:p w:rsidR="00FB07AE" w:rsidRPr="00D756FF" w:rsidRDefault="00FB07AE" w:rsidP="00FB07AE">
      <w:pPr>
        <w:rPr>
          <w:rFonts w:ascii="Calibri" w:hAnsi="Calibri" w:cs="Calibri"/>
          <w:bCs/>
          <w:sz w:val="24"/>
          <w:szCs w:val="24"/>
        </w:rPr>
      </w:pPr>
      <w:r w:rsidRPr="00D756FF">
        <w:rPr>
          <w:rFonts w:ascii="Calibri" w:hAnsi="Calibri" w:cs="Calibri"/>
          <w:bCs/>
          <w:sz w:val="24"/>
          <w:szCs w:val="24"/>
        </w:rPr>
        <w:t>- Heures supplémentaires de réunions.</w:t>
      </w:r>
    </w:p>
    <w:p w:rsidR="00FB07AE" w:rsidRPr="00E25B83"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Pr="00C4136D" w:rsidRDefault="00FB07AE" w:rsidP="00FB07AE">
      <w:pPr>
        <w:jc w:val="center"/>
        <w:rPr>
          <w:rFonts w:ascii="Calibri" w:hAnsi="Calibri" w:cs="Calibri"/>
          <w:b/>
          <w:bCs/>
          <w:sz w:val="28"/>
          <w:szCs w:val="28"/>
        </w:rPr>
      </w:pPr>
      <w:r>
        <w:rPr>
          <w:rFonts w:ascii="Calibri" w:hAnsi="Calibri" w:cs="Calibri"/>
          <w:b/>
          <w:bCs/>
          <w:sz w:val="28"/>
          <w:szCs w:val="28"/>
        </w:rPr>
        <w:lastRenderedPageBreak/>
        <w:t>Dispositif</w:t>
      </w:r>
      <w:r w:rsidRPr="0007211C">
        <w:rPr>
          <w:rFonts w:ascii="Calibri" w:hAnsi="Calibri" w:cs="Calibri"/>
          <w:b/>
          <w:bCs/>
          <w:sz w:val="28"/>
          <w:szCs w:val="28"/>
        </w:rPr>
        <w:t xml:space="preserve"> </w:t>
      </w:r>
      <w:r>
        <w:rPr>
          <w:rFonts w:ascii="Calibri" w:hAnsi="Calibri" w:cs="Calibri"/>
          <w:b/>
          <w:bCs/>
          <w:sz w:val="28"/>
          <w:szCs w:val="28"/>
        </w:rPr>
        <w:t xml:space="preserve"> </w:t>
      </w:r>
      <w:r w:rsidRPr="00C4136D">
        <w:rPr>
          <w:rFonts w:ascii="Calibri" w:hAnsi="Calibri" w:cs="Calibri"/>
          <w:b/>
          <w:bCs/>
          <w:sz w:val="28"/>
          <w:szCs w:val="28"/>
        </w:rPr>
        <w:t>8</w:t>
      </w:r>
    </w:p>
    <w:p w:rsidR="00FB07AE" w:rsidRPr="0099357A" w:rsidRDefault="00FB07AE" w:rsidP="00FB07AE">
      <w:pPr>
        <w:pBdr>
          <w:top w:val="single" w:sz="4" w:space="1" w:color="auto"/>
          <w:left w:val="single" w:sz="4" w:space="4" w:color="auto"/>
          <w:bottom w:val="single" w:sz="4" w:space="1" w:color="auto"/>
          <w:right w:val="single" w:sz="4" w:space="4" w:color="auto"/>
        </w:pBdr>
        <w:jc w:val="center"/>
        <w:rPr>
          <w:rFonts w:ascii="Calibri" w:hAnsi="Calibri" w:cs="Calibri"/>
          <w:b/>
          <w:bCs/>
          <w:sz w:val="24"/>
        </w:rPr>
      </w:pPr>
      <w:r w:rsidRPr="0099357A">
        <w:rPr>
          <w:rFonts w:ascii="Calibri" w:hAnsi="Calibri" w:cs="Calibri"/>
          <w:b/>
          <w:bCs/>
          <w:sz w:val="24"/>
        </w:rPr>
        <w:t>Voyages pédagogiques</w:t>
      </w:r>
    </w:p>
    <w:p w:rsidR="00FB07AE" w:rsidRPr="0099357A" w:rsidRDefault="00FB07AE" w:rsidP="00FB07AE">
      <w:pPr>
        <w:spacing w:after="80"/>
        <w:rPr>
          <w:rFonts w:ascii="Calibri" w:hAnsi="Calibri" w:cs="Calibri"/>
          <w:b/>
          <w:bCs/>
          <w:color w:val="333399"/>
          <w:sz w:val="24"/>
          <w:szCs w:val="24"/>
        </w:rPr>
      </w:pPr>
    </w:p>
    <w:p w:rsidR="00FB07AE" w:rsidRPr="0099357A" w:rsidRDefault="00FB07AE" w:rsidP="00FB07AE">
      <w:pPr>
        <w:spacing w:after="80"/>
        <w:rPr>
          <w:rFonts w:ascii="Calibri" w:hAnsi="Calibri" w:cs="Calibri"/>
          <w:b/>
          <w:bCs/>
          <w:color w:val="333399"/>
          <w:sz w:val="24"/>
          <w:szCs w:val="24"/>
        </w:rPr>
      </w:pPr>
      <w:r w:rsidRPr="0099357A">
        <w:rPr>
          <w:rFonts w:ascii="Calibri" w:hAnsi="Calibri" w:cs="Calibri"/>
          <w:b/>
          <w:bCs/>
          <w:color w:val="333399"/>
          <w:sz w:val="24"/>
          <w:szCs w:val="24"/>
        </w:rPr>
        <w:t xml:space="preserve">Objectifs : </w:t>
      </w:r>
    </w:p>
    <w:p w:rsidR="00FB07AE" w:rsidRPr="0099357A" w:rsidRDefault="00FB07AE" w:rsidP="00FB07AE">
      <w:pPr>
        <w:spacing w:after="80"/>
        <w:ind w:firstLine="143"/>
        <w:rPr>
          <w:rFonts w:ascii="Calibri" w:hAnsi="Calibri" w:cs="Calibri"/>
          <w:bCs/>
          <w:sz w:val="24"/>
          <w:szCs w:val="24"/>
        </w:rPr>
      </w:pPr>
      <w:r w:rsidRPr="0099357A">
        <w:rPr>
          <w:rFonts w:ascii="Calibri" w:hAnsi="Calibri" w:cs="Calibri"/>
          <w:bCs/>
          <w:sz w:val="24"/>
          <w:szCs w:val="24"/>
        </w:rPr>
        <w:t>- Favoriser les possibilités de coopération entre les adultes de l’école pour améliorer la pratique professionnelle de chacun.</w:t>
      </w:r>
    </w:p>
    <w:p w:rsidR="00FB07AE" w:rsidRPr="0099357A" w:rsidRDefault="00FB07AE" w:rsidP="00FB07AE">
      <w:pPr>
        <w:spacing w:after="80"/>
        <w:ind w:firstLine="143"/>
        <w:rPr>
          <w:rFonts w:ascii="Calibri" w:hAnsi="Calibri" w:cs="Calibri"/>
          <w:szCs w:val="22"/>
        </w:rPr>
      </w:pPr>
      <w:r w:rsidRPr="0099357A">
        <w:rPr>
          <w:rFonts w:ascii="Calibri" w:hAnsi="Calibri" w:cs="Calibri"/>
        </w:rPr>
        <w:t xml:space="preserve">- </w:t>
      </w:r>
      <w:r w:rsidRPr="0099357A">
        <w:rPr>
          <w:rFonts w:ascii="Calibri" w:hAnsi="Calibri" w:cs="Calibri"/>
          <w:szCs w:val="22"/>
        </w:rPr>
        <w:t>Construire une équipe qui partage des valeurs, des modes de pensée et d’actions et des difficultés dans la confiance et la   collaboration.</w:t>
      </w:r>
    </w:p>
    <w:p w:rsidR="00FB07AE" w:rsidRPr="0099357A" w:rsidRDefault="00FB07AE" w:rsidP="00FB07AE">
      <w:pPr>
        <w:spacing w:after="80"/>
        <w:ind w:firstLine="143"/>
        <w:rPr>
          <w:rFonts w:ascii="Calibri" w:hAnsi="Calibri" w:cs="Calibri"/>
          <w:szCs w:val="22"/>
        </w:rPr>
      </w:pPr>
      <w:r w:rsidRPr="0099357A">
        <w:rPr>
          <w:rFonts w:ascii="Calibri" w:hAnsi="Calibri" w:cs="Calibri"/>
          <w:szCs w:val="22"/>
        </w:rPr>
        <w:t>- Élaborer collectivement de la réflexion et du savoir sur des pratiques professionnelles.</w:t>
      </w:r>
    </w:p>
    <w:p w:rsidR="00FB07AE" w:rsidRPr="0099357A" w:rsidRDefault="00FB07AE" w:rsidP="00FB07AE">
      <w:pPr>
        <w:spacing w:after="80"/>
        <w:ind w:firstLine="143"/>
        <w:rPr>
          <w:rFonts w:ascii="Calibri" w:hAnsi="Calibri" w:cs="Calibri"/>
          <w:szCs w:val="22"/>
        </w:rPr>
      </w:pPr>
      <w:r w:rsidRPr="0099357A">
        <w:rPr>
          <w:rFonts w:ascii="Calibri" w:hAnsi="Calibri" w:cs="Calibri"/>
          <w:szCs w:val="22"/>
        </w:rPr>
        <w:t>- Harmoniser des pratiques professionnelles pour assurer une continuité pédagogique  auprès des élèves.</w:t>
      </w:r>
    </w:p>
    <w:p w:rsidR="00FB07AE" w:rsidRPr="0099357A" w:rsidRDefault="00FB07AE" w:rsidP="00FB07AE">
      <w:pPr>
        <w:spacing w:after="80"/>
        <w:ind w:firstLine="143"/>
        <w:rPr>
          <w:rFonts w:ascii="Calibri" w:hAnsi="Calibri" w:cs="Calibri"/>
          <w:bCs/>
          <w:color w:val="000000"/>
          <w:sz w:val="24"/>
          <w:szCs w:val="24"/>
        </w:rPr>
      </w:pPr>
      <w:r w:rsidRPr="0099357A">
        <w:rPr>
          <w:rFonts w:ascii="Calibri" w:hAnsi="Calibri" w:cs="Calibri"/>
          <w:bCs/>
          <w:color w:val="000000"/>
          <w:sz w:val="24"/>
          <w:szCs w:val="24"/>
        </w:rPr>
        <w:t>- Signifier aux élèves que les adultes continuent d'apprendre et qu'ils coopèrent pour apprendre.</w:t>
      </w:r>
      <w:r w:rsidRPr="0099357A">
        <w:rPr>
          <w:rFonts w:ascii="Calibri" w:hAnsi="Calibri" w:cs="Calibri"/>
          <w:bCs/>
          <w:color w:val="000000"/>
          <w:sz w:val="24"/>
          <w:szCs w:val="24"/>
        </w:rPr>
        <w:tab/>
      </w:r>
    </w:p>
    <w:p w:rsidR="00FB07AE" w:rsidRPr="0099357A" w:rsidRDefault="00FB07AE" w:rsidP="00FB07AE">
      <w:pPr>
        <w:spacing w:after="80"/>
        <w:ind w:firstLine="143"/>
        <w:rPr>
          <w:rFonts w:ascii="Calibri" w:hAnsi="Calibri" w:cs="Calibri"/>
          <w:b/>
          <w:bCs/>
          <w:color w:val="333399"/>
          <w:sz w:val="24"/>
          <w:szCs w:val="24"/>
        </w:rPr>
      </w:pPr>
    </w:p>
    <w:p w:rsidR="00FB07AE" w:rsidRPr="0099357A" w:rsidRDefault="00FB07AE" w:rsidP="00FB07AE">
      <w:pPr>
        <w:spacing w:after="80"/>
        <w:ind w:firstLine="143"/>
        <w:rPr>
          <w:rFonts w:ascii="Calibri" w:hAnsi="Calibri" w:cs="Calibri"/>
          <w:b/>
          <w:bCs/>
          <w:color w:val="333399"/>
          <w:sz w:val="24"/>
          <w:szCs w:val="24"/>
        </w:rPr>
      </w:pPr>
      <w:r w:rsidRPr="0099357A">
        <w:rPr>
          <w:rFonts w:ascii="Calibri" w:hAnsi="Calibri" w:cs="Calibri"/>
          <w:b/>
          <w:bCs/>
          <w:color w:val="333399"/>
          <w:sz w:val="24"/>
          <w:szCs w:val="24"/>
        </w:rPr>
        <w:t>Actions :</w:t>
      </w:r>
    </w:p>
    <w:p w:rsidR="00FB07AE" w:rsidRPr="0099357A" w:rsidRDefault="00FB07AE" w:rsidP="00FB07AE">
      <w:pPr>
        <w:numPr>
          <w:ilvl w:val="0"/>
          <w:numId w:val="5"/>
        </w:numPr>
        <w:tabs>
          <w:tab w:val="left" w:pos="503"/>
        </w:tabs>
        <w:suppressAutoHyphens/>
        <w:spacing w:after="80"/>
        <w:ind w:left="503"/>
        <w:jc w:val="left"/>
        <w:rPr>
          <w:rFonts w:ascii="Calibri" w:hAnsi="Calibri" w:cs="Calibri"/>
        </w:rPr>
      </w:pPr>
      <w:r w:rsidRPr="0099357A">
        <w:rPr>
          <w:rFonts w:ascii="Calibri" w:hAnsi="Calibri" w:cs="Calibri"/>
        </w:rPr>
        <w:t>Observer  dans une ou plusieurs  classes  de l'école une pratique donnée correspondant à un besoin de formation pendant une durée définie à l'avance.  Deux axes sont possibles: Une formation individuelle ou un thème commun défini en début d'année</w:t>
      </w:r>
    </w:p>
    <w:p w:rsidR="00FB07AE" w:rsidRPr="0099357A" w:rsidRDefault="00FB07AE" w:rsidP="00FB07AE">
      <w:pPr>
        <w:numPr>
          <w:ilvl w:val="0"/>
          <w:numId w:val="5"/>
        </w:numPr>
        <w:tabs>
          <w:tab w:val="left" w:pos="503"/>
        </w:tabs>
        <w:suppressAutoHyphens/>
        <w:spacing w:after="80"/>
        <w:ind w:left="503"/>
        <w:jc w:val="left"/>
        <w:rPr>
          <w:rFonts w:ascii="Calibri" w:hAnsi="Calibri" w:cs="Calibri"/>
        </w:rPr>
      </w:pPr>
      <w:proofErr w:type="spellStart"/>
      <w:r w:rsidRPr="0099357A">
        <w:rPr>
          <w:rFonts w:ascii="Calibri" w:hAnsi="Calibri" w:cs="Calibri"/>
        </w:rPr>
        <w:t>Echanger</w:t>
      </w:r>
      <w:proofErr w:type="spellEnd"/>
      <w:r w:rsidRPr="0099357A">
        <w:rPr>
          <w:rFonts w:ascii="Calibri" w:hAnsi="Calibri" w:cs="Calibri"/>
        </w:rPr>
        <w:t xml:space="preserve"> sur cette pratique avec l'</w:t>
      </w:r>
      <w:proofErr w:type="spellStart"/>
      <w:r w:rsidRPr="0099357A">
        <w:rPr>
          <w:rFonts w:ascii="Calibri" w:hAnsi="Calibri" w:cs="Calibri"/>
        </w:rPr>
        <w:t>enseignant</w:t>
      </w:r>
      <w:r>
        <w:rPr>
          <w:rFonts w:ascii="Calibri" w:hAnsi="Calibri" w:cs="Calibri"/>
        </w:rPr>
        <w:t>-e</w:t>
      </w:r>
      <w:proofErr w:type="spellEnd"/>
      <w:r w:rsidRPr="0099357A">
        <w:rPr>
          <w:rFonts w:ascii="Calibri" w:hAnsi="Calibri" w:cs="Calibri"/>
        </w:rPr>
        <w:t xml:space="preserve"> de la classe d'accueil.</w:t>
      </w:r>
    </w:p>
    <w:p w:rsidR="00FB07AE" w:rsidRPr="0099357A" w:rsidRDefault="00FB07AE" w:rsidP="00FB07AE">
      <w:pPr>
        <w:numPr>
          <w:ilvl w:val="0"/>
          <w:numId w:val="5"/>
        </w:numPr>
        <w:tabs>
          <w:tab w:val="left" w:pos="503"/>
        </w:tabs>
        <w:suppressAutoHyphens/>
        <w:spacing w:after="80"/>
        <w:ind w:left="503"/>
        <w:jc w:val="left"/>
        <w:rPr>
          <w:rFonts w:ascii="Calibri" w:hAnsi="Calibri" w:cs="Calibri"/>
        </w:rPr>
      </w:pPr>
      <w:r w:rsidRPr="0099357A">
        <w:rPr>
          <w:rFonts w:ascii="Calibri" w:hAnsi="Calibri" w:cs="Calibri"/>
        </w:rPr>
        <w:t>Accueillir une collègue observateur (</w:t>
      </w:r>
      <w:proofErr w:type="spellStart"/>
      <w:r w:rsidRPr="0099357A">
        <w:rPr>
          <w:rFonts w:ascii="Calibri" w:hAnsi="Calibri" w:cs="Calibri"/>
        </w:rPr>
        <w:t>trice</w:t>
      </w:r>
      <w:proofErr w:type="spellEnd"/>
      <w:r w:rsidRPr="0099357A">
        <w:rPr>
          <w:rFonts w:ascii="Calibri" w:hAnsi="Calibri" w:cs="Calibri"/>
        </w:rPr>
        <w:t>) pendant un temps de pratique de classe dont  l'objet et la durée sont définis à l'avance.</w:t>
      </w:r>
    </w:p>
    <w:p w:rsidR="00FB07AE" w:rsidRPr="0099357A" w:rsidRDefault="00FB07AE" w:rsidP="00FB07AE">
      <w:pPr>
        <w:numPr>
          <w:ilvl w:val="0"/>
          <w:numId w:val="5"/>
        </w:numPr>
        <w:tabs>
          <w:tab w:val="left" w:pos="503"/>
        </w:tabs>
        <w:suppressAutoHyphens/>
        <w:spacing w:after="80"/>
        <w:ind w:left="503"/>
        <w:jc w:val="left"/>
        <w:rPr>
          <w:rFonts w:ascii="Calibri" w:hAnsi="Calibri" w:cs="Calibri"/>
        </w:rPr>
      </w:pPr>
      <w:r w:rsidRPr="0099357A">
        <w:rPr>
          <w:rFonts w:ascii="Calibri" w:hAnsi="Calibri" w:cs="Calibri"/>
        </w:rPr>
        <w:t>Se former mutuellement.</w:t>
      </w:r>
    </w:p>
    <w:p w:rsidR="00FB07AE" w:rsidRPr="0099357A" w:rsidRDefault="00FB07AE" w:rsidP="00FB07AE">
      <w:pPr>
        <w:numPr>
          <w:ilvl w:val="0"/>
          <w:numId w:val="5"/>
        </w:numPr>
        <w:tabs>
          <w:tab w:val="left" w:pos="503"/>
        </w:tabs>
        <w:suppressAutoHyphens/>
        <w:spacing w:after="80"/>
        <w:ind w:left="503"/>
        <w:jc w:val="left"/>
        <w:rPr>
          <w:rFonts w:ascii="Calibri" w:hAnsi="Calibri" w:cs="Calibri"/>
        </w:rPr>
      </w:pPr>
      <w:r w:rsidRPr="0099357A">
        <w:rPr>
          <w:rFonts w:ascii="Calibri" w:hAnsi="Calibri" w:cs="Calibri"/>
        </w:rPr>
        <w:t>Transmettre une trace de ces expériences à l'équipe.</w:t>
      </w:r>
    </w:p>
    <w:p w:rsidR="00FB07AE" w:rsidRPr="0099357A" w:rsidRDefault="00FB07AE" w:rsidP="00FB07AE">
      <w:pPr>
        <w:numPr>
          <w:ilvl w:val="0"/>
          <w:numId w:val="5"/>
        </w:numPr>
        <w:tabs>
          <w:tab w:val="left" w:pos="503"/>
        </w:tabs>
        <w:suppressAutoHyphens/>
        <w:spacing w:after="80"/>
        <w:ind w:left="503"/>
        <w:jc w:val="left"/>
        <w:rPr>
          <w:rFonts w:ascii="Calibri" w:hAnsi="Calibri" w:cs="Calibri"/>
        </w:rPr>
      </w:pPr>
      <w:r w:rsidRPr="0099357A">
        <w:rPr>
          <w:rFonts w:ascii="Calibri" w:hAnsi="Calibri" w:cs="Calibri"/>
        </w:rPr>
        <w:t>Confronter les pratiques de chacun.</w:t>
      </w:r>
    </w:p>
    <w:p w:rsidR="00FB07AE" w:rsidRPr="0099357A" w:rsidRDefault="00FB07AE" w:rsidP="00FB07AE">
      <w:pPr>
        <w:numPr>
          <w:ilvl w:val="0"/>
          <w:numId w:val="5"/>
        </w:numPr>
        <w:tabs>
          <w:tab w:val="left" w:pos="503"/>
        </w:tabs>
        <w:suppressAutoHyphens/>
        <w:spacing w:after="80"/>
        <w:ind w:left="503"/>
        <w:jc w:val="left"/>
        <w:rPr>
          <w:rFonts w:ascii="Calibri" w:hAnsi="Calibri" w:cs="Calibri"/>
        </w:rPr>
      </w:pPr>
      <w:r w:rsidRPr="0099357A">
        <w:rPr>
          <w:rFonts w:ascii="Calibri" w:hAnsi="Calibri" w:cs="Calibri"/>
        </w:rPr>
        <w:t>Découvrir de nouvelles pratiques.</w:t>
      </w:r>
    </w:p>
    <w:p w:rsidR="00FB07AE" w:rsidRPr="0099357A" w:rsidRDefault="00FB07AE" w:rsidP="00FB07AE">
      <w:pPr>
        <w:numPr>
          <w:ilvl w:val="0"/>
          <w:numId w:val="5"/>
        </w:numPr>
        <w:tabs>
          <w:tab w:val="left" w:pos="503"/>
        </w:tabs>
        <w:suppressAutoHyphens/>
        <w:spacing w:after="80"/>
        <w:ind w:left="503"/>
        <w:jc w:val="left"/>
        <w:rPr>
          <w:rFonts w:ascii="Calibri" w:hAnsi="Calibri" w:cs="Calibri"/>
        </w:rPr>
      </w:pPr>
      <w:r w:rsidRPr="0099357A">
        <w:rPr>
          <w:rFonts w:ascii="Calibri" w:hAnsi="Calibri" w:cs="Calibri"/>
        </w:rPr>
        <w:t>Construire de nouvelles pratiques</w:t>
      </w: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Pr="00F152B1" w:rsidRDefault="00FB07AE" w:rsidP="00FB07AE">
      <w:pPr>
        <w:jc w:val="center"/>
        <w:rPr>
          <w:rFonts w:ascii="Calibri" w:hAnsi="Calibri" w:cs="Calibri"/>
          <w:b/>
          <w:bCs/>
          <w:sz w:val="28"/>
          <w:szCs w:val="28"/>
        </w:rPr>
      </w:pPr>
      <w:r w:rsidRPr="00F152B1">
        <w:rPr>
          <w:rFonts w:ascii="Calibri" w:hAnsi="Calibri" w:cs="Calibri"/>
          <w:b/>
          <w:bCs/>
          <w:sz w:val="28"/>
          <w:szCs w:val="28"/>
        </w:rPr>
        <w:lastRenderedPageBreak/>
        <w:t>Dispositif  9</w:t>
      </w:r>
    </w:p>
    <w:p w:rsidR="00FB07AE" w:rsidRPr="001F6B11" w:rsidRDefault="00FB07AE" w:rsidP="00FB07AE">
      <w:pPr>
        <w:pBdr>
          <w:top w:val="single" w:sz="4" w:space="1" w:color="auto"/>
          <w:left w:val="single" w:sz="4" w:space="4" w:color="auto"/>
          <w:bottom w:val="single" w:sz="4" w:space="1" w:color="auto"/>
          <w:right w:val="single" w:sz="4" w:space="4" w:color="auto"/>
        </w:pBdr>
        <w:jc w:val="center"/>
        <w:rPr>
          <w:rFonts w:ascii="Calibri" w:hAnsi="Calibri" w:cs="Calibri"/>
          <w:b/>
          <w:bCs/>
          <w:sz w:val="24"/>
        </w:rPr>
      </w:pPr>
      <w:r w:rsidRPr="001F6B11">
        <w:rPr>
          <w:rFonts w:ascii="Calibri" w:hAnsi="Calibri" w:cs="Calibri"/>
          <w:b/>
          <w:bCs/>
          <w:sz w:val="24"/>
        </w:rPr>
        <w:t>Mise en place d’une « </w:t>
      </w:r>
      <w:proofErr w:type="spellStart"/>
      <w:r w:rsidRPr="001F6B11">
        <w:rPr>
          <w:rFonts w:ascii="Calibri" w:hAnsi="Calibri" w:cs="Calibri"/>
          <w:b/>
          <w:bCs/>
          <w:sz w:val="24"/>
        </w:rPr>
        <w:t>papothèque</w:t>
      </w:r>
      <w:proofErr w:type="spellEnd"/>
      <w:r w:rsidRPr="001F6B11">
        <w:rPr>
          <w:rFonts w:ascii="Calibri" w:hAnsi="Calibri" w:cs="Calibri"/>
          <w:b/>
          <w:bCs/>
          <w:sz w:val="24"/>
        </w:rPr>
        <w:t xml:space="preserve"> » sur l’école pour les  parents </w:t>
      </w:r>
    </w:p>
    <w:p w:rsidR="00FB07AE" w:rsidRPr="001F6B11" w:rsidRDefault="00FB07AE" w:rsidP="00FB07AE">
      <w:pPr>
        <w:rPr>
          <w:rFonts w:ascii="Calibri" w:hAnsi="Calibri" w:cs="Calibri"/>
          <w:b/>
          <w:bCs/>
          <w:color w:val="333399"/>
          <w:sz w:val="24"/>
          <w:szCs w:val="24"/>
        </w:rPr>
      </w:pPr>
      <w:r w:rsidRPr="001F6B11">
        <w:rPr>
          <w:rFonts w:ascii="Calibri" w:hAnsi="Calibri" w:cs="Calibri"/>
          <w:b/>
          <w:bCs/>
          <w:color w:val="333399"/>
          <w:sz w:val="24"/>
          <w:szCs w:val="24"/>
        </w:rPr>
        <w:t xml:space="preserve">Objectifs : </w:t>
      </w:r>
    </w:p>
    <w:p w:rsidR="00FB07AE" w:rsidRPr="001F6B11" w:rsidRDefault="00FB07AE" w:rsidP="00FB07AE">
      <w:pPr>
        <w:rPr>
          <w:rFonts w:ascii="Calibri" w:hAnsi="Calibri" w:cs="Calibri"/>
          <w:bCs/>
          <w:szCs w:val="22"/>
        </w:rPr>
      </w:pPr>
      <w:r w:rsidRPr="001F6B11">
        <w:rPr>
          <w:rFonts w:ascii="Calibri" w:hAnsi="Calibri" w:cs="Calibri"/>
          <w:bCs/>
          <w:szCs w:val="22"/>
        </w:rPr>
        <w:t>- Prévenir la difficulté scolaire</w:t>
      </w:r>
    </w:p>
    <w:p w:rsidR="00FB07AE" w:rsidRPr="001F6B11" w:rsidRDefault="00FB07AE" w:rsidP="00FB07AE">
      <w:pPr>
        <w:rPr>
          <w:rFonts w:ascii="Calibri" w:hAnsi="Calibri" w:cs="Calibri"/>
          <w:szCs w:val="22"/>
        </w:rPr>
      </w:pPr>
      <w:r w:rsidRPr="001F6B11">
        <w:rPr>
          <w:rFonts w:ascii="Calibri" w:hAnsi="Calibri" w:cs="Calibri"/>
          <w:szCs w:val="22"/>
        </w:rPr>
        <w:t>- Faciliter l’entrée dans la langue française pour les parents non francophones.</w:t>
      </w:r>
    </w:p>
    <w:p w:rsidR="00FB07AE" w:rsidRPr="001F6B11" w:rsidRDefault="00FB07AE" w:rsidP="00FB07AE">
      <w:pPr>
        <w:rPr>
          <w:rFonts w:ascii="Calibri" w:hAnsi="Calibri" w:cs="Calibri"/>
          <w:szCs w:val="22"/>
        </w:rPr>
      </w:pPr>
      <w:r w:rsidRPr="001F6B11">
        <w:rPr>
          <w:rFonts w:ascii="Calibri" w:hAnsi="Calibri" w:cs="Calibri"/>
          <w:szCs w:val="22"/>
        </w:rPr>
        <w:t>- Prévenir  plus rapidement les difficultés des élèves</w:t>
      </w:r>
    </w:p>
    <w:p w:rsidR="00FB07AE" w:rsidRPr="001F6B11" w:rsidRDefault="00FB07AE" w:rsidP="00FB07AE">
      <w:pPr>
        <w:rPr>
          <w:rFonts w:ascii="Calibri" w:hAnsi="Calibri" w:cs="Calibri"/>
          <w:szCs w:val="22"/>
        </w:rPr>
      </w:pPr>
      <w:r w:rsidRPr="001F6B11">
        <w:rPr>
          <w:rFonts w:ascii="Calibri" w:hAnsi="Calibri" w:cs="Calibri"/>
          <w:szCs w:val="22"/>
        </w:rPr>
        <w:t>- Favoriser l’investissement, l’engagement des familles dans le parcours scolaire de leur enfant</w:t>
      </w:r>
    </w:p>
    <w:p w:rsidR="00FB07AE" w:rsidRPr="001F6B11" w:rsidRDefault="00FB07AE" w:rsidP="00FB07AE">
      <w:pPr>
        <w:rPr>
          <w:rFonts w:ascii="Calibri" w:hAnsi="Calibri" w:cs="Calibri"/>
          <w:szCs w:val="22"/>
        </w:rPr>
      </w:pPr>
      <w:r w:rsidRPr="001F6B11">
        <w:rPr>
          <w:rFonts w:ascii="Calibri" w:hAnsi="Calibri" w:cs="Calibri"/>
          <w:szCs w:val="22"/>
        </w:rPr>
        <w:t>- Développer la confiance des parents dans l’école.</w:t>
      </w:r>
    </w:p>
    <w:p w:rsidR="00FB07AE" w:rsidRPr="001F6B11" w:rsidRDefault="00FB07AE" w:rsidP="00FB07AE">
      <w:pPr>
        <w:rPr>
          <w:rFonts w:ascii="Calibri" w:hAnsi="Calibri" w:cs="Calibri"/>
          <w:szCs w:val="22"/>
        </w:rPr>
      </w:pPr>
      <w:r w:rsidRPr="001F6B11">
        <w:rPr>
          <w:rFonts w:ascii="Calibri" w:hAnsi="Calibri" w:cs="Calibri"/>
          <w:szCs w:val="22"/>
        </w:rPr>
        <w:t>- Faciliter l’entrée pour les parents issus de l’immigration dans le monde de l’école : ses codes, ses attentes, sa culture et donc pour les élèves. Lever les implicites.</w:t>
      </w:r>
    </w:p>
    <w:p w:rsidR="00FB07AE" w:rsidRPr="001F6B11" w:rsidRDefault="00FB07AE" w:rsidP="00FB07AE">
      <w:pPr>
        <w:rPr>
          <w:rFonts w:ascii="Calibri" w:hAnsi="Calibri" w:cs="Calibri"/>
          <w:szCs w:val="22"/>
        </w:rPr>
      </w:pPr>
      <w:r w:rsidRPr="001F6B11">
        <w:rPr>
          <w:rFonts w:ascii="Calibri" w:hAnsi="Calibri" w:cs="Calibri"/>
          <w:szCs w:val="22"/>
        </w:rPr>
        <w:t xml:space="preserve">- Créer de l’alliance construite sur des réflexions, des échanges en commun à partir de l’idée du « comment </w:t>
      </w:r>
      <w:proofErr w:type="spellStart"/>
      <w:r w:rsidRPr="001F6B11">
        <w:rPr>
          <w:rFonts w:ascii="Calibri" w:hAnsi="Calibri" w:cs="Calibri"/>
          <w:szCs w:val="22"/>
        </w:rPr>
        <w:t>va t</w:t>
      </w:r>
      <w:proofErr w:type="spellEnd"/>
      <w:r w:rsidRPr="001F6B11">
        <w:rPr>
          <w:rFonts w:ascii="Calibri" w:hAnsi="Calibri" w:cs="Calibri"/>
          <w:szCs w:val="22"/>
        </w:rPr>
        <w:t>-on faire ensemble ? ». L’alliance entre les parents et l’école permettant aux enfants l’alliance avec l’école qui autorise et entraîne la réussite scolaire.</w:t>
      </w:r>
    </w:p>
    <w:p w:rsidR="00FB07AE" w:rsidRPr="001F6B11" w:rsidRDefault="00FB07AE" w:rsidP="00FB07AE">
      <w:pPr>
        <w:rPr>
          <w:rFonts w:ascii="Calibri" w:hAnsi="Calibri" w:cs="Calibri"/>
          <w:b/>
          <w:bCs/>
          <w:color w:val="333399"/>
          <w:sz w:val="24"/>
          <w:szCs w:val="24"/>
        </w:rPr>
      </w:pPr>
      <w:r w:rsidRPr="001F6B11">
        <w:rPr>
          <w:rFonts w:ascii="Calibri" w:hAnsi="Calibri" w:cs="Calibri"/>
          <w:b/>
          <w:bCs/>
          <w:color w:val="333399"/>
          <w:sz w:val="24"/>
          <w:szCs w:val="24"/>
        </w:rPr>
        <w:t>Actions</w:t>
      </w:r>
      <w:r w:rsidRPr="001F6B11">
        <w:rPr>
          <w:rFonts w:ascii="Calibri" w:hAnsi="Calibri" w:cs="Calibri"/>
          <w:sz w:val="24"/>
          <w:szCs w:val="24"/>
        </w:rPr>
        <w:t> :</w:t>
      </w:r>
    </w:p>
    <w:p w:rsidR="00FB07AE" w:rsidRPr="001F6B11" w:rsidRDefault="00FB07AE" w:rsidP="00FB07AE">
      <w:pPr>
        <w:pBdr>
          <w:top w:val="single" w:sz="4" w:space="1" w:color="auto"/>
          <w:left w:val="single" w:sz="4" w:space="4" w:color="auto"/>
          <w:bottom w:val="single" w:sz="4" w:space="1" w:color="auto"/>
          <w:right w:val="single" w:sz="4" w:space="4" w:color="auto"/>
        </w:pBdr>
        <w:rPr>
          <w:rFonts w:ascii="Calibri" w:hAnsi="Calibri" w:cs="Calibri"/>
          <w:b/>
          <w:bCs/>
          <w:color w:val="333399"/>
          <w:sz w:val="24"/>
          <w:szCs w:val="24"/>
        </w:rPr>
      </w:pPr>
      <w:r w:rsidRPr="001F6B11">
        <w:rPr>
          <w:rFonts w:ascii="Calibri" w:hAnsi="Calibri" w:cs="Calibri"/>
          <w:sz w:val="20"/>
        </w:rPr>
        <w:t xml:space="preserve">La </w:t>
      </w:r>
      <w:proofErr w:type="spellStart"/>
      <w:r w:rsidRPr="001F6B11">
        <w:rPr>
          <w:rFonts w:ascii="Calibri" w:hAnsi="Calibri" w:cs="Calibri"/>
          <w:sz w:val="20"/>
        </w:rPr>
        <w:t>papothèque</w:t>
      </w:r>
      <w:proofErr w:type="spellEnd"/>
      <w:r w:rsidRPr="001F6B11">
        <w:rPr>
          <w:rFonts w:ascii="Calibri" w:hAnsi="Calibri" w:cs="Calibri"/>
          <w:sz w:val="20"/>
        </w:rPr>
        <w:t xml:space="preserve">, du verbe papoter et du suffixe thèque qui se réfère en grec ancien à deux mots de sens et de sons voisins – </w:t>
      </w:r>
      <w:proofErr w:type="spellStart"/>
      <w:r w:rsidRPr="001F6B11">
        <w:rPr>
          <w:rFonts w:ascii="Calibri" w:hAnsi="Calibri" w:cs="Calibri"/>
          <w:sz w:val="20"/>
        </w:rPr>
        <w:t>θηκη</w:t>
      </w:r>
      <w:proofErr w:type="spellEnd"/>
      <w:r w:rsidRPr="001F6B11">
        <w:rPr>
          <w:rFonts w:ascii="Calibri" w:hAnsi="Calibri" w:cs="Calibri"/>
          <w:sz w:val="20"/>
        </w:rPr>
        <w:t xml:space="preserve"> qui désigne le coffre ou l’armoire et </w:t>
      </w:r>
      <w:proofErr w:type="spellStart"/>
      <w:r w:rsidRPr="001F6B11">
        <w:rPr>
          <w:rFonts w:ascii="Calibri" w:hAnsi="Calibri" w:cs="Calibri"/>
          <w:sz w:val="20"/>
        </w:rPr>
        <w:t>τευχος</w:t>
      </w:r>
      <w:proofErr w:type="spellEnd"/>
      <w:r w:rsidRPr="001F6B11">
        <w:rPr>
          <w:rFonts w:ascii="Calibri" w:hAnsi="Calibri" w:cs="Calibri"/>
          <w:sz w:val="20"/>
        </w:rPr>
        <w:t xml:space="preserve"> à ce qui enveloppe, ce qui contient et protège- peut être définie comme un lieu d’échanges, de diffusion, de mise en valeur des conceptions et des représentations de l’enfance, de l’éducation et de l’école selon les cultures, propice à la </w:t>
      </w:r>
      <w:proofErr w:type="spellStart"/>
      <w:r w:rsidRPr="001F6B11">
        <w:rPr>
          <w:rFonts w:ascii="Calibri" w:hAnsi="Calibri" w:cs="Calibri"/>
          <w:sz w:val="20"/>
        </w:rPr>
        <w:t>coconstruction</w:t>
      </w:r>
      <w:proofErr w:type="spellEnd"/>
      <w:r w:rsidRPr="001F6B11">
        <w:rPr>
          <w:rFonts w:ascii="Calibri" w:hAnsi="Calibri" w:cs="Calibri"/>
          <w:sz w:val="20"/>
        </w:rPr>
        <w:t xml:space="preserve"> d’un espace culturel métissé et à l’appropriation par les parents des spécificités des contextes éducatifs et des institutions éducatives où grandissent leurs enfants, par les enseignants d’une compréhension des contextes de vie des familles.</w:t>
      </w:r>
    </w:p>
    <w:p w:rsidR="00FB07AE" w:rsidRPr="001F6B11" w:rsidRDefault="00FB07AE" w:rsidP="00FB07AE">
      <w:pPr>
        <w:pStyle w:val="Titre2"/>
        <w:spacing w:line="260" w:lineRule="exact"/>
        <w:ind w:right="-28"/>
        <w:jc w:val="left"/>
        <w:rPr>
          <w:rFonts w:ascii="Calibri" w:hAnsi="Calibri" w:cs="Calibri"/>
          <w:b w:val="0"/>
          <w:szCs w:val="22"/>
        </w:rPr>
      </w:pPr>
      <w:r w:rsidRPr="001F6B11">
        <w:rPr>
          <w:rFonts w:ascii="Calibri" w:hAnsi="Calibri" w:cs="Calibri"/>
          <w:b w:val="0"/>
          <w:bCs w:val="0"/>
          <w:color w:val="333399"/>
          <w:szCs w:val="22"/>
        </w:rPr>
        <w:t xml:space="preserve">- </w:t>
      </w:r>
      <w:r w:rsidRPr="001F6B11">
        <w:rPr>
          <w:rFonts w:ascii="Calibri" w:hAnsi="Calibri" w:cs="Calibri"/>
          <w:b w:val="0"/>
          <w:szCs w:val="22"/>
        </w:rPr>
        <w:t>Réunions par période de parents d’une même communauté</w:t>
      </w:r>
      <w:r>
        <w:rPr>
          <w:rFonts w:ascii="Calibri" w:hAnsi="Calibri" w:cs="Calibri"/>
          <w:b w:val="0"/>
          <w:szCs w:val="22"/>
        </w:rPr>
        <w:t xml:space="preserve"> de langue ou pas </w:t>
      </w:r>
      <w:r w:rsidRPr="001F6B11">
        <w:rPr>
          <w:rFonts w:ascii="Calibri" w:hAnsi="Calibri" w:cs="Calibri"/>
          <w:b w:val="0"/>
          <w:szCs w:val="22"/>
        </w:rPr>
        <w:t xml:space="preserve"> et d’enseignants autour de thèmes choisis ensemble : Les thèmes seront les points de rencontre ou de divergence entre les référents culturels des familles et ceux de l’école et toujours en lien avec l’école et les apprentissages.</w:t>
      </w:r>
    </w:p>
    <w:p w:rsidR="00FB07AE" w:rsidRPr="001F6B11" w:rsidRDefault="00FB07AE" w:rsidP="00FB07AE">
      <w:pPr>
        <w:ind w:right="70"/>
        <w:rPr>
          <w:rFonts w:ascii="Calibri" w:hAnsi="Calibri" w:cs="Calibri"/>
          <w:szCs w:val="22"/>
        </w:rPr>
      </w:pPr>
      <w:r w:rsidRPr="001F6B11">
        <w:rPr>
          <w:rFonts w:ascii="Calibri" w:hAnsi="Calibri" w:cs="Calibri"/>
          <w:szCs w:val="22"/>
        </w:rPr>
        <w:t>- Participent à ces réunions : des interprètes, l’assistante sociale, un ou des membres du RASED, un directeur d’école qui adoptent une posture bienveillante qui favorise à la fois la visibilité pour les parents migrants des références socioculturelles du pays d’accueil, de ses institutions - l’école en particulier-, et l’intérêt de l’école pour les références culturelles (familiales, scolaires, éducatives) des enfants. La présence des personnels de l’école doit être le témoin de l’affirmation d’une double culture : la culture scolaire et la culture française qui se décline et s’enrichit dans de multiples combinaisons en fonction des références sociales, géographiques, locales, familiales…</w:t>
      </w:r>
    </w:p>
    <w:p w:rsidR="00FB07AE" w:rsidRPr="001F6B11" w:rsidRDefault="00FB07AE" w:rsidP="00FB07AE">
      <w:pPr>
        <w:rPr>
          <w:rFonts w:ascii="Calibri" w:hAnsi="Calibri" w:cs="Calibri"/>
        </w:rPr>
      </w:pPr>
      <w:r w:rsidRPr="001F6B11">
        <w:rPr>
          <w:rFonts w:ascii="Calibri" w:hAnsi="Calibri" w:cs="Calibri"/>
        </w:rPr>
        <w:t>- Ces réunions sont animées par un professionnel maîtrisant la langue française et celle des parents.</w:t>
      </w:r>
    </w:p>
    <w:p w:rsidR="00FB07AE" w:rsidRDefault="00FB07AE" w:rsidP="00FB07AE">
      <w:pPr>
        <w:rPr>
          <w:rFonts w:ascii="Calibri" w:hAnsi="Calibri" w:cs="Calibri"/>
          <w:b/>
          <w:color w:val="0000FF"/>
          <w:sz w:val="24"/>
          <w:szCs w:val="24"/>
        </w:rPr>
      </w:pPr>
    </w:p>
    <w:p w:rsidR="00FB07AE" w:rsidRPr="001F6B11" w:rsidRDefault="00FB07AE" w:rsidP="00FB07AE">
      <w:pPr>
        <w:rPr>
          <w:rFonts w:ascii="Calibri" w:hAnsi="Calibri" w:cs="Calibri"/>
          <w:b/>
          <w:bCs/>
          <w:color w:val="0000FF"/>
          <w:sz w:val="24"/>
          <w:szCs w:val="24"/>
        </w:rPr>
      </w:pPr>
      <w:proofErr w:type="gramStart"/>
      <w:r w:rsidRPr="001F6B11">
        <w:rPr>
          <w:rFonts w:ascii="Calibri" w:hAnsi="Calibri" w:cs="Calibri"/>
          <w:b/>
          <w:color w:val="0000FF"/>
          <w:sz w:val="24"/>
          <w:szCs w:val="24"/>
        </w:rPr>
        <w:t>Aides</w:t>
      </w:r>
      <w:proofErr w:type="gramEnd"/>
      <w:r w:rsidRPr="001F6B11">
        <w:rPr>
          <w:rFonts w:ascii="Calibri" w:hAnsi="Calibri" w:cs="Calibri"/>
          <w:b/>
          <w:bCs/>
          <w:color w:val="0000FF"/>
          <w:sz w:val="24"/>
          <w:szCs w:val="24"/>
        </w:rPr>
        <w:t xml:space="preserve"> : </w:t>
      </w:r>
    </w:p>
    <w:p w:rsidR="00FB07AE" w:rsidRPr="001F6B11" w:rsidRDefault="00FB07AE" w:rsidP="00FB07AE">
      <w:pPr>
        <w:pStyle w:val="Titre2"/>
        <w:spacing w:line="260" w:lineRule="exact"/>
        <w:jc w:val="left"/>
        <w:rPr>
          <w:rFonts w:ascii="Calibri" w:hAnsi="Calibri" w:cs="Calibri"/>
          <w:b w:val="0"/>
          <w:szCs w:val="22"/>
        </w:rPr>
      </w:pPr>
      <w:r w:rsidRPr="001F6B11">
        <w:rPr>
          <w:rFonts w:ascii="Calibri" w:hAnsi="Calibri" w:cs="Calibri"/>
          <w:b w:val="0"/>
          <w:szCs w:val="22"/>
        </w:rPr>
        <w:t>- Heures dégagées officiellement pour les enseignants</w:t>
      </w:r>
    </w:p>
    <w:p w:rsidR="00FB07AE" w:rsidRPr="001F6B11" w:rsidRDefault="00FB07AE" w:rsidP="00FB07AE">
      <w:pPr>
        <w:rPr>
          <w:rFonts w:ascii="Calibri" w:hAnsi="Calibri" w:cs="Calibri"/>
          <w:szCs w:val="22"/>
        </w:rPr>
      </w:pPr>
      <w:r w:rsidRPr="001F6B11">
        <w:rPr>
          <w:rFonts w:ascii="Calibri" w:hAnsi="Calibri" w:cs="Calibri"/>
          <w:szCs w:val="22"/>
        </w:rPr>
        <w:t>- Vacations d’interprètes (Inter Service Migrant) dans les langues des familles et de professionnels.</w:t>
      </w:r>
    </w:p>
    <w:p w:rsidR="00FB07AE" w:rsidRPr="001F6B11" w:rsidRDefault="00FB07AE" w:rsidP="00FB07AE">
      <w:pPr>
        <w:rPr>
          <w:rFonts w:ascii="Calibri" w:hAnsi="Calibri" w:cs="Calibri"/>
          <w:szCs w:val="22"/>
        </w:rPr>
      </w:pPr>
      <w:r w:rsidRPr="001F6B11">
        <w:rPr>
          <w:rFonts w:ascii="Calibri" w:hAnsi="Calibri" w:cs="Calibri"/>
          <w:szCs w:val="22"/>
        </w:rPr>
        <w:t>- Formation de l’équipe sur les enjeux de la migration, les différentes cultures, la vulnérabilité des enfants de migrants.</w:t>
      </w:r>
    </w:p>
    <w:p w:rsidR="00FB07AE" w:rsidRPr="001F6B11" w:rsidRDefault="00FB07AE" w:rsidP="00FB07AE">
      <w:pPr>
        <w:rPr>
          <w:rFonts w:ascii="Calibri" w:hAnsi="Calibri" w:cs="Calibri"/>
          <w:szCs w:val="22"/>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Pr="0048187D" w:rsidRDefault="00FB07AE" w:rsidP="00FB07AE">
      <w:pPr>
        <w:jc w:val="center"/>
        <w:rPr>
          <w:rFonts w:ascii="Calibri" w:hAnsi="Calibri" w:cs="Calibri"/>
          <w:b/>
          <w:bCs/>
          <w:sz w:val="28"/>
          <w:szCs w:val="28"/>
        </w:rPr>
      </w:pPr>
      <w:r w:rsidRPr="0048187D">
        <w:rPr>
          <w:rFonts w:ascii="Calibri" w:hAnsi="Calibri" w:cs="Calibri"/>
          <w:b/>
          <w:bCs/>
          <w:sz w:val="28"/>
          <w:szCs w:val="28"/>
        </w:rPr>
        <w:lastRenderedPageBreak/>
        <w:t>Dispositif  10</w:t>
      </w:r>
    </w:p>
    <w:p w:rsidR="00FB07AE" w:rsidRDefault="00FB07AE" w:rsidP="00FB07AE">
      <w:pPr>
        <w:pBdr>
          <w:top w:val="single" w:sz="4" w:space="1" w:color="auto"/>
          <w:left w:val="single" w:sz="4" w:space="4" w:color="auto"/>
          <w:bottom w:val="single" w:sz="4" w:space="1" w:color="auto"/>
          <w:right w:val="single" w:sz="4" w:space="4" w:color="auto"/>
        </w:pBdr>
        <w:jc w:val="center"/>
        <w:rPr>
          <w:rFonts w:ascii="Calibri" w:hAnsi="Calibri" w:cs="Calibri"/>
          <w:b/>
          <w:bCs/>
          <w:sz w:val="24"/>
        </w:rPr>
      </w:pPr>
      <w:r w:rsidRPr="00D73B43">
        <w:rPr>
          <w:rFonts w:ascii="Calibri" w:hAnsi="Calibri" w:cs="Calibri"/>
          <w:b/>
          <w:bCs/>
          <w:sz w:val="24"/>
        </w:rPr>
        <w:t>Moments favorisant la compréhensi</w:t>
      </w:r>
      <w:r>
        <w:rPr>
          <w:rFonts w:ascii="Calibri" w:hAnsi="Calibri" w:cs="Calibri"/>
          <w:b/>
          <w:bCs/>
          <w:sz w:val="24"/>
        </w:rPr>
        <w:t>on de l’école par les parents </w:t>
      </w:r>
    </w:p>
    <w:p w:rsidR="00FB07AE" w:rsidRPr="00D73B43" w:rsidRDefault="00FB07AE" w:rsidP="00FB07AE">
      <w:pPr>
        <w:pBdr>
          <w:top w:val="single" w:sz="4" w:space="1" w:color="auto"/>
          <w:left w:val="single" w:sz="4" w:space="4" w:color="auto"/>
          <w:bottom w:val="single" w:sz="4" w:space="1" w:color="auto"/>
          <w:right w:val="single" w:sz="4" w:space="4" w:color="auto"/>
        </w:pBdr>
        <w:jc w:val="center"/>
        <w:rPr>
          <w:rFonts w:ascii="Calibri" w:hAnsi="Calibri" w:cs="Calibri"/>
          <w:b/>
          <w:bCs/>
          <w:sz w:val="24"/>
        </w:rPr>
      </w:pPr>
      <w:r>
        <w:rPr>
          <w:rFonts w:ascii="Calibri" w:hAnsi="Calibri" w:cs="Calibri"/>
          <w:b/>
          <w:bCs/>
          <w:sz w:val="24"/>
        </w:rPr>
        <w:t xml:space="preserve">Exemples : </w:t>
      </w:r>
      <w:r w:rsidRPr="00D73B43">
        <w:rPr>
          <w:rFonts w:ascii="Calibri" w:hAnsi="Calibri" w:cs="Calibri"/>
          <w:b/>
          <w:bCs/>
          <w:sz w:val="24"/>
        </w:rPr>
        <w:t xml:space="preserve">soirée jeux de société, </w:t>
      </w:r>
      <w:r>
        <w:rPr>
          <w:rFonts w:ascii="Calibri" w:hAnsi="Calibri" w:cs="Calibri"/>
          <w:b/>
          <w:bCs/>
          <w:sz w:val="24"/>
        </w:rPr>
        <w:t>soirée</w:t>
      </w:r>
      <w:r w:rsidRPr="00D73B43">
        <w:rPr>
          <w:rFonts w:ascii="Calibri" w:hAnsi="Calibri" w:cs="Calibri"/>
          <w:b/>
          <w:bCs/>
          <w:sz w:val="24"/>
        </w:rPr>
        <w:t xml:space="preserve"> de l’ordinaire </w:t>
      </w:r>
    </w:p>
    <w:p w:rsidR="00FB07AE" w:rsidRPr="00D73B43" w:rsidRDefault="00FB07AE" w:rsidP="00FB07AE">
      <w:pPr>
        <w:spacing w:after="40"/>
        <w:rPr>
          <w:rFonts w:ascii="Calibri" w:hAnsi="Calibri" w:cs="Calibri"/>
          <w:b/>
          <w:bCs/>
          <w:color w:val="333399"/>
          <w:sz w:val="12"/>
          <w:szCs w:val="12"/>
        </w:rPr>
      </w:pPr>
    </w:p>
    <w:p w:rsidR="00FB07AE" w:rsidRPr="00D73B43" w:rsidRDefault="00FB07AE" w:rsidP="00FB07AE">
      <w:pPr>
        <w:spacing w:after="40"/>
        <w:rPr>
          <w:rFonts w:ascii="Calibri" w:hAnsi="Calibri" w:cs="Calibri"/>
          <w:b/>
          <w:bCs/>
          <w:color w:val="333399"/>
          <w:szCs w:val="22"/>
        </w:rPr>
      </w:pPr>
      <w:r w:rsidRPr="00D73B43">
        <w:rPr>
          <w:rFonts w:ascii="Calibri" w:hAnsi="Calibri" w:cs="Calibri"/>
          <w:b/>
          <w:bCs/>
          <w:color w:val="333399"/>
          <w:szCs w:val="22"/>
        </w:rPr>
        <w:t>Objectifs :</w:t>
      </w:r>
    </w:p>
    <w:p w:rsidR="00FB07AE" w:rsidRPr="00D73B43" w:rsidRDefault="00FB07AE" w:rsidP="00FB07AE">
      <w:pPr>
        <w:spacing w:after="40"/>
        <w:rPr>
          <w:rFonts w:ascii="Calibri" w:hAnsi="Calibri" w:cs="Calibri"/>
          <w:bCs/>
          <w:szCs w:val="22"/>
        </w:rPr>
      </w:pPr>
      <w:r w:rsidRPr="00D73B43">
        <w:rPr>
          <w:rFonts w:ascii="Calibri" w:hAnsi="Calibri" w:cs="Calibri"/>
          <w:b/>
          <w:bCs/>
          <w:color w:val="333399"/>
          <w:szCs w:val="22"/>
        </w:rPr>
        <w:t xml:space="preserve">Pour les élèves et les parents : </w:t>
      </w:r>
    </w:p>
    <w:p w:rsidR="00FB07AE" w:rsidRPr="00D73B43" w:rsidRDefault="00FB07AE" w:rsidP="00FB07AE">
      <w:pPr>
        <w:spacing w:after="40"/>
        <w:rPr>
          <w:rFonts w:ascii="Calibri" w:hAnsi="Calibri" w:cs="Calibri"/>
          <w:bCs/>
          <w:szCs w:val="22"/>
        </w:rPr>
      </w:pPr>
      <w:r w:rsidRPr="00D73B43">
        <w:rPr>
          <w:rFonts w:ascii="Calibri" w:hAnsi="Calibri" w:cs="Calibri"/>
          <w:bCs/>
          <w:szCs w:val="22"/>
        </w:rPr>
        <w:t>- Favoriser les liens et les interactions entre les élèves, leurs familles et l’école (par l’intérêt que chacun y trouve).</w:t>
      </w:r>
    </w:p>
    <w:p w:rsidR="00FB07AE" w:rsidRPr="00D73B43" w:rsidRDefault="00FB07AE" w:rsidP="00FB07AE">
      <w:pPr>
        <w:spacing w:after="40"/>
        <w:rPr>
          <w:rFonts w:ascii="Calibri" w:hAnsi="Calibri" w:cs="Calibri"/>
          <w:bCs/>
          <w:szCs w:val="22"/>
        </w:rPr>
      </w:pPr>
      <w:r w:rsidRPr="00D73B43">
        <w:rPr>
          <w:rFonts w:ascii="Calibri" w:hAnsi="Calibri" w:cs="Calibri"/>
          <w:bCs/>
          <w:szCs w:val="22"/>
        </w:rPr>
        <w:t>- Permettre aux élèves d’avoir un regard sur leur vécu scolaire auprès de leurs parents et de leurs pairs.</w:t>
      </w:r>
    </w:p>
    <w:p w:rsidR="00FB07AE" w:rsidRPr="00D73B43" w:rsidRDefault="00FB07AE" w:rsidP="00FB07AE">
      <w:pPr>
        <w:spacing w:after="40"/>
        <w:rPr>
          <w:rFonts w:ascii="Calibri" w:hAnsi="Calibri" w:cs="Calibri"/>
          <w:bCs/>
          <w:szCs w:val="22"/>
        </w:rPr>
      </w:pPr>
      <w:r w:rsidRPr="00D73B43">
        <w:rPr>
          <w:rFonts w:ascii="Calibri" w:hAnsi="Calibri" w:cs="Calibri"/>
          <w:bCs/>
          <w:szCs w:val="22"/>
        </w:rPr>
        <w:t>- Permettre aux élèves de devenir « Citoyens de l’école ».</w:t>
      </w:r>
    </w:p>
    <w:p w:rsidR="00FB07AE" w:rsidRPr="00D73B43" w:rsidRDefault="00FB07AE" w:rsidP="00FB07AE">
      <w:pPr>
        <w:spacing w:after="40"/>
        <w:rPr>
          <w:rFonts w:ascii="Calibri" w:hAnsi="Calibri" w:cs="Calibri"/>
          <w:bCs/>
          <w:szCs w:val="22"/>
        </w:rPr>
      </w:pPr>
      <w:r w:rsidRPr="00D73B43">
        <w:rPr>
          <w:rFonts w:ascii="Calibri" w:hAnsi="Calibri" w:cs="Calibri"/>
          <w:bCs/>
          <w:szCs w:val="22"/>
        </w:rPr>
        <w:t xml:space="preserve">- Partager des savoirs. </w:t>
      </w:r>
    </w:p>
    <w:p w:rsidR="00FB07AE" w:rsidRPr="00D73B43" w:rsidRDefault="00FB07AE" w:rsidP="00FB07AE">
      <w:pPr>
        <w:spacing w:after="40"/>
        <w:rPr>
          <w:rFonts w:ascii="Calibri" w:hAnsi="Calibri" w:cs="Calibri"/>
          <w:bCs/>
          <w:szCs w:val="22"/>
        </w:rPr>
      </w:pPr>
      <w:r w:rsidRPr="00D73B43">
        <w:rPr>
          <w:rFonts w:ascii="Calibri" w:hAnsi="Calibri" w:cs="Calibri"/>
          <w:bCs/>
          <w:szCs w:val="22"/>
        </w:rPr>
        <w:t xml:space="preserve">- S’approprier les règles de la communication. </w:t>
      </w:r>
    </w:p>
    <w:p w:rsidR="00FB07AE" w:rsidRPr="00D73B43" w:rsidRDefault="00FB07AE" w:rsidP="00FB07AE">
      <w:pPr>
        <w:spacing w:after="40"/>
        <w:jc w:val="left"/>
        <w:rPr>
          <w:rFonts w:ascii="Calibri" w:hAnsi="Calibri" w:cs="Calibri"/>
          <w:bCs/>
          <w:szCs w:val="22"/>
        </w:rPr>
      </w:pPr>
      <w:r w:rsidRPr="00D73B43">
        <w:rPr>
          <w:rFonts w:ascii="Calibri" w:hAnsi="Calibri" w:cs="Calibri"/>
          <w:bCs/>
          <w:szCs w:val="22"/>
        </w:rPr>
        <w:t>- Prendre part à l’organisation d’un projet commun, au niveau de l’école.</w:t>
      </w:r>
    </w:p>
    <w:p w:rsidR="00FB07AE" w:rsidRPr="00D73B43" w:rsidRDefault="00FB07AE" w:rsidP="00FB07AE">
      <w:pPr>
        <w:spacing w:after="40"/>
        <w:jc w:val="left"/>
        <w:rPr>
          <w:rFonts w:ascii="Calibri" w:hAnsi="Calibri" w:cs="Calibri"/>
          <w:bCs/>
          <w:szCs w:val="22"/>
        </w:rPr>
      </w:pPr>
      <w:r w:rsidRPr="00D73B43">
        <w:rPr>
          <w:rFonts w:ascii="Calibri" w:hAnsi="Calibri" w:cs="Calibri"/>
          <w:bCs/>
          <w:szCs w:val="22"/>
        </w:rPr>
        <w:t xml:space="preserve">- </w:t>
      </w:r>
      <w:proofErr w:type="spellStart"/>
      <w:r w:rsidRPr="00D73B43">
        <w:rPr>
          <w:rFonts w:ascii="Calibri" w:hAnsi="Calibri" w:cs="Calibri"/>
          <w:bCs/>
          <w:szCs w:val="22"/>
        </w:rPr>
        <w:t>Etre</w:t>
      </w:r>
      <w:proofErr w:type="spellEnd"/>
      <w:r w:rsidRPr="00D73B43">
        <w:rPr>
          <w:rFonts w:ascii="Calibri" w:hAnsi="Calibri" w:cs="Calibri"/>
          <w:bCs/>
          <w:szCs w:val="22"/>
        </w:rPr>
        <w:t xml:space="preserve"> acteur dans la mise en place, l’organisation et la réflexion-en groupe ou individuellement- de l’exposition de l’ordinaire et de la soirée jeux de société.</w:t>
      </w:r>
    </w:p>
    <w:p w:rsidR="00FB07AE" w:rsidRPr="00D73B43" w:rsidRDefault="00FB07AE" w:rsidP="00FB07AE">
      <w:pPr>
        <w:spacing w:after="40"/>
        <w:jc w:val="left"/>
        <w:rPr>
          <w:rFonts w:ascii="Calibri" w:hAnsi="Calibri" w:cs="Calibri"/>
          <w:b/>
          <w:bCs/>
          <w:color w:val="1F497D"/>
          <w:szCs w:val="22"/>
        </w:rPr>
      </w:pPr>
      <w:r w:rsidRPr="00D73B43">
        <w:rPr>
          <w:rFonts w:ascii="Calibri" w:hAnsi="Calibri" w:cs="Calibri"/>
          <w:b/>
          <w:bCs/>
          <w:color w:val="1F497D"/>
          <w:szCs w:val="22"/>
        </w:rPr>
        <w:t>Pour les parents :</w:t>
      </w:r>
    </w:p>
    <w:p w:rsidR="00FB07AE" w:rsidRPr="00D73B43" w:rsidRDefault="00FB07AE" w:rsidP="00FB07AE">
      <w:pPr>
        <w:spacing w:after="40"/>
        <w:jc w:val="left"/>
        <w:rPr>
          <w:rFonts w:ascii="Calibri" w:hAnsi="Calibri" w:cs="Calibri"/>
          <w:bCs/>
          <w:szCs w:val="22"/>
        </w:rPr>
      </w:pPr>
      <w:r w:rsidRPr="00D73B43">
        <w:rPr>
          <w:rFonts w:ascii="Calibri" w:hAnsi="Calibri" w:cs="Calibri"/>
          <w:bCs/>
          <w:szCs w:val="22"/>
        </w:rPr>
        <w:t xml:space="preserve">- Comprendre, en le vivant, ce que leurs enfants vivent et apprennent à l’école.  </w:t>
      </w:r>
    </w:p>
    <w:p w:rsidR="00FB07AE" w:rsidRPr="00D73B43" w:rsidRDefault="00FB07AE" w:rsidP="00FB07AE">
      <w:pPr>
        <w:spacing w:after="40"/>
        <w:jc w:val="left"/>
        <w:rPr>
          <w:rFonts w:ascii="Calibri" w:hAnsi="Calibri" w:cs="Calibri"/>
          <w:bCs/>
          <w:szCs w:val="22"/>
        </w:rPr>
      </w:pPr>
      <w:r w:rsidRPr="00D73B43">
        <w:rPr>
          <w:rFonts w:ascii="Calibri" w:hAnsi="Calibri" w:cs="Calibri"/>
          <w:bCs/>
          <w:szCs w:val="22"/>
        </w:rPr>
        <w:t>- Découvrir des moments de la classe inconnus des parents et leur permettre de comprendre comment on apprend, les processus de l'apprentissage.</w:t>
      </w:r>
    </w:p>
    <w:p w:rsidR="00FB07AE" w:rsidRPr="00D73B43" w:rsidRDefault="00FB07AE" w:rsidP="00FB07AE">
      <w:pPr>
        <w:spacing w:after="40"/>
        <w:jc w:val="left"/>
        <w:rPr>
          <w:rFonts w:ascii="Calibri" w:hAnsi="Calibri" w:cs="Calibri"/>
          <w:bCs/>
          <w:sz w:val="8"/>
          <w:szCs w:val="8"/>
        </w:rPr>
      </w:pPr>
    </w:p>
    <w:p w:rsidR="00FB07AE" w:rsidRPr="00D73B43" w:rsidRDefault="00FB07AE" w:rsidP="00FB07AE">
      <w:pPr>
        <w:spacing w:after="40"/>
        <w:rPr>
          <w:rFonts w:ascii="Calibri" w:hAnsi="Calibri" w:cs="Calibri"/>
          <w:szCs w:val="22"/>
        </w:rPr>
      </w:pPr>
      <w:r w:rsidRPr="00D73B43">
        <w:rPr>
          <w:rFonts w:ascii="Calibri" w:hAnsi="Calibri" w:cs="Calibri"/>
          <w:b/>
          <w:bCs/>
          <w:color w:val="333399"/>
          <w:szCs w:val="22"/>
        </w:rPr>
        <w:t>Déroulement</w:t>
      </w:r>
      <w:r w:rsidRPr="00D73B43">
        <w:rPr>
          <w:rFonts w:ascii="Calibri" w:hAnsi="Calibri" w:cs="Calibri"/>
          <w:szCs w:val="22"/>
        </w:rPr>
        <w:t> :</w:t>
      </w:r>
    </w:p>
    <w:p w:rsidR="00FB07AE" w:rsidRPr="00D73B43" w:rsidRDefault="00FB07AE" w:rsidP="00FB07AE">
      <w:pPr>
        <w:spacing w:after="40"/>
        <w:rPr>
          <w:rFonts w:ascii="Calibri" w:hAnsi="Calibri" w:cs="Calibri"/>
          <w:szCs w:val="22"/>
        </w:rPr>
      </w:pPr>
    </w:p>
    <w:p w:rsidR="00FB07AE" w:rsidRPr="00D73B43" w:rsidRDefault="00FB07AE" w:rsidP="00FB07AE">
      <w:pPr>
        <w:spacing w:after="40"/>
        <w:rPr>
          <w:rFonts w:ascii="Calibri" w:hAnsi="Calibri" w:cs="Calibri"/>
          <w:b/>
          <w:szCs w:val="22"/>
        </w:rPr>
      </w:pPr>
      <w:r w:rsidRPr="00D73B43">
        <w:rPr>
          <w:rFonts w:ascii="Calibri" w:hAnsi="Calibri" w:cs="Calibri"/>
          <w:b/>
          <w:szCs w:val="22"/>
        </w:rPr>
        <w:t>La soirée jeux de société</w:t>
      </w:r>
    </w:p>
    <w:p w:rsidR="00FB07AE" w:rsidRPr="00D73B43" w:rsidRDefault="00FB07AE" w:rsidP="00FB07AE">
      <w:pPr>
        <w:spacing w:after="40"/>
        <w:rPr>
          <w:rFonts w:ascii="Calibri" w:hAnsi="Calibri" w:cs="Calibri"/>
          <w:szCs w:val="22"/>
        </w:rPr>
      </w:pPr>
      <w:r w:rsidRPr="00D73B43">
        <w:rPr>
          <w:rFonts w:ascii="Calibri" w:hAnsi="Calibri" w:cs="Calibri"/>
          <w:szCs w:val="22"/>
        </w:rPr>
        <w:t>La soirée jeux de société se déroule hors temps scolaire. Les enfants choisissent des jeux de société et les parents sont conviés à jouer avec leurs enfants. Les enfants expliquent à leurs parents les règles de jeux auxquels ils ont joué en classe. Les parents et les enfants découvrent aussi de nouveaux jeux.</w:t>
      </w:r>
    </w:p>
    <w:p w:rsidR="00FB07AE" w:rsidRPr="00D73B43" w:rsidRDefault="00FB07AE" w:rsidP="00FB07AE">
      <w:pPr>
        <w:spacing w:after="40"/>
        <w:rPr>
          <w:rFonts w:ascii="Calibri" w:hAnsi="Calibri" w:cs="Calibri"/>
          <w:szCs w:val="22"/>
        </w:rPr>
      </w:pPr>
      <w:r w:rsidRPr="00D73B43">
        <w:rPr>
          <w:rFonts w:ascii="Calibri" w:hAnsi="Calibri" w:cs="Calibri"/>
          <w:szCs w:val="22"/>
        </w:rPr>
        <w:t>La ludothèque du quartier permet un prêt de jeux important.</w:t>
      </w:r>
    </w:p>
    <w:p w:rsidR="00FB07AE" w:rsidRPr="00D73B43" w:rsidRDefault="00FB07AE" w:rsidP="00FB07AE">
      <w:pPr>
        <w:spacing w:after="40"/>
        <w:rPr>
          <w:rFonts w:ascii="Calibri" w:hAnsi="Calibri" w:cs="Calibri"/>
          <w:szCs w:val="22"/>
        </w:rPr>
      </w:pPr>
      <w:r w:rsidRPr="00D73B43">
        <w:rPr>
          <w:rFonts w:ascii="Calibri" w:hAnsi="Calibri" w:cs="Calibri"/>
          <w:szCs w:val="22"/>
        </w:rPr>
        <w:t>Dans les conseils de classe, les élèves choisissent les jeux, font les affiches et les invitations. Ils décident aussi de leur participation ou non à la mise en place de la soirée (installation) et à son déroulement (animation, responsabilités).</w:t>
      </w:r>
    </w:p>
    <w:p w:rsidR="00FB07AE" w:rsidRPr="00D73B43" w:rsidRDefault="00FB07AE" w:rsidP="00FB07AE">
      <w:pPr>
        <w:spacing w:after="40"/>
        <w:rPr>
          <w:rFonts w:ascii="Calibri" w:hAnsi="Calibri" w:cs="Calibri"/>
          <w:b/>
          <w:szCs w:val="22"/>
        </w:rPr>
      </w:pPr>
    </w:p>
    <w:p w:rsidR="00FB07AE" w:rsidRPr="00D73B43" w:rsidRDefault="00FB07AE" w:rsidP="00FB07AE">
      <w:pPr>
        <w:spacing w:after="40"/>
        <w:rPr>
          <w:rFonts w:ascii="Calibri" w:hAnsi="Calibri" w:cs="Calibri"/>
          <w:b/>
          <w:szCs w:val="22"/>
        </w:rPr>
      </w:pPr>
      <w:r>
        <w:rPr>
          <w:rFonts w:ascii="Calibri" w:hAnsi="Calibri" w:cs="Calibri"/>
          <w:b/>
          <w:szCs w:val="22"/>
        </w:rPr>
        <w:t>La soirée</w:t>
      </w:r>
      <w:r w:rsidRPr="00D73B43">
        <w:rPr>
          <w:rFonts w:ascii="Calibri" w:hAnsi="Calibri" w:cs="Calibri"/>
          <w:b/>
          <w:szCs w:val="22"/>
        </w:rPr>
        <w:t xml:space="preserve"> de l’ordinaire</w:t>
      </w:r>
    </w:p>
    <w:p w:rsidR="00FB07AE" w:rsidRPr="00D73B43" w:rsidRDefault="00FB07AE" w:rsidP="00FB07AE">
      <w:pPr>
        <w:spacing w:after="40"/>
        <w:rPr>
          <w:rFonts w:ascii="Calibri" w:hAnsi="Calibri" w:cs="Calibri"/>
          <w:szCs w:val="22"/>
        </w:rPr>
      </w:pPr>
      <w:r w:rsidRPr="00D73B43">
        <w:rPr>
          <w:rFonts w:ascii="Calibri" w:hAnsi="Calibri" w:cs="Calibri"/>
          <w:szCs w:val="22"/>
        </w:rPr>
        <w:t>Les enfants choisissent, en conseil de classe, des réalisations, des travaux à présenter ou des moments de classe à faire vivre aux parents ou à vivre avec eux.</w:t>
      </w:r>
    </w:p>
    <w:p w:rsidR="00FB07AE" w:rsidRPr="00D73B43" w:rsidRDefault="00FB07AE" w:rsidP="00FB07AE">
      <w:pPr>
        <w:spacing w:after="40"/>
        <w:rPr>
          <w:rFonts w:ascii="Calibri" w:hAnsi="Calibri" w:cs="Calibri"/>
          <w:b/>
          <w:color w:val="244061"/>
          <w:sz w:val="6"/>
          <w:szCs w:val="6"/>
        </w:rPr>
      </w:pPr>
    </w:p>
    <w:p w:rsidR="00FB07AE" w:rsidRPr="00D73B43"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Pr>
        <w:rPr>
          <w:rFonts w:ascii="Calibri" w:hAnsi="Calibri" w:cs="Calibri"/>
        </w:rPr>
      </w:pPr>
    </w:p>
    <w:p w:rsidR="00FB07AE" w:rsidRDefault="00FB07AE" w:rsidP="00FB07AE"/>
    <w:p w:rsidR="00FB07AE" w:rsidRPr="00FB07AE" w:rsidRDefault="00FB07AE" w:rsidP="00FB07AE">
      <w:pPr>
        <w:jc w:val="center"/>
        <w:rPr>
          <w:rFonts w:asciiTheme="minorHAnsi" w:hAnsiTheme="minorHAnsi" w:cstheme="minorHAnsi"/>
          <w:b/>
          <w:sz w:val="28"/>
          <w:szCs w:val="28"/>
        </w:rPr>
      </w:pPr>
      <w:r w:rsidRPr="00FB07AE">
        <w:rPr>
          <w:rFonts w:asciiTheme="minorHAnsi" w:hAnsiTheme="minorHAnsi" w:cstheme="minorHAnsi"/>
          <w:b/>
          <w:sz w:val="28"/>
          <w:szCs w:val="28"/>
        </w:rPr>
        <w:lastRenderedPageBreak/>
        <w:t>Dispositif 11</w:t>
      </w:r>
      <w:r>
        <w:rPr>
          <w:rFonts w:asciiTheme="minorHAnsi" w:hAnsiTheme="minorHAnsi" w:cstheme="minorHAnsi"/>
          <w:b/>
          <w:sz w:val="28"/>
          <w:szCs w:val="28"/>
        </w:rPr>
        <w:t xml:space="preserve">  </w:t>
      </w:r>
    </w:p>
    <w:p w:rsidR="00FB07AE" w:rsidRPr="00FB07AE" w:rsidRDefault="00FB07AE" w:rsidP="00FB07A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rPr>
      </w:pPr>
      <w:r w:rsidRPr="00FB07AE">
        <w:rPr>
          <w:rFonts w:asciiTheme="minorHAnsi" w:hAnsiTheme="minorHAnsi" w:cstheme="minorHAnsi"/>
          <w:b/>
          <w:sz w:val="28"/>
          <w:szCs w:val="28"/>
        </w:rPr>
        <w:t>Jumelage</w:t>
      </w:r>
    </w:p>
    <w:tbl>
      <w:tblPr>
        <w:tblpPr w:leftFromText="141" w:rightFromText="141" w:vertAnchor="text" w:horzAnchor="margin" w:tblpY="5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FB07AE" w:rsidRPr="00397A6B" w:rsidTr="007F3FB6">
        <w:tc>
          <w:tcPr>
            <w:tcW w:w="10606" w:type="dxa"/>
            <w:shd w:val="clear" w:color="auto" w:fill="BFBFBF"/>
          </w:tcPr>
          <w:p w:rsidR="00FB07AE" w:rsidRPr="00FB07AE" w:rsidRDefault="00FB07AE" w:rsidP="007F3FB6">
            <w:pPr>
              <w:jc w:val="center"/>
              <w:rPr>
                <w:rFonts w:asciiTheme="minorHAnsi" w:hAnsiTheme="minorHAnsi" w:cstheme="minorHAnsi"/>
              </w:rPr>
            </w:pPr>
            <w:r w:rsidRPr="00FB07AE">
              <w:rPr>
                <w:rFonts w:asciiTheme="minorHAnsi" w:hAnsiTheme="minorHAnsi" w:cstheme="minorHAnsi"/>
              </w:rPr>
              <w:t>Objectif(s) de l’action ou des actions</w:t>
            </w:r>
          </w:p>
        </w:tc>
      </w:tr>
      <w:tr w:rsidR="00FB07AE" w:rsidRPr="00397A6B" w:rsidTr="007F3FB6">
        <w:tc>
          <w:tcPr>
            <w:tcW w:w="10606" w:type="dxa"/>
            <w:shd w:val="clear" w:color="auto" w:fill="auto"/>
          </w:tcPr>
          <w:p w:rsidR="00FB07AE" w:rsidRPr="00FB07AE" w:rsidRDefault="00FB07AE" w:rsidP="007F3FB6">
            <w:pPr>
              <w:spacing w:before="60" w:after="60"/>
              <w:contextualSpacing/>
              <w:rPr>
                <w:rFonts w:asciiTheme="minorHAnsi" w:hAnsiTheme="minorHAnsi" w:cstheme="minorHAnsi"/>
                <w:szCs w:val="22"/>
              </w:rPr>
            </w:pPr>
            <w:r w:rsidRPr="00FB07AE">
              <w:rPr>
                <w:rFonts w:asciiTheme="minorHAnsi" w:hAnsiTheme="minorHAnsi" w:cstheme="minorHAnsi"/>
                <w:szCs w:val="22"/>
              </w:rPr>
              <w:t>- Favoriser la coopération entre les personnes de l'école.</w:t>
            </w:r>
          </w:p>
          <w:p w:rsidR="00FB07AE" w:rsidRPr="00FB07AE" w:rsidRDefault="00FB07AE" w:rsidP="007F3FB6">
            <w:pPr>
              <w:spacing w:before="60" w:after="60"/>
              <w:contextualSpacing/>
              <w:rPr>
                <w:rFonts w:asciiTheme="minorHAnsi" w:hAnsiTheme="minorHAnsi" w:cstheme="minorHAnsi"/>
                <w:szCs w:val="22"/>
              </w:rPr>
            </w:pPr>
            <w:r w:rsidRPr="00FB07AE">
              <w:rPr>
                <w:rFonts w:asciiTheme="minorHAnsi" w:hAnsiTheme="minorHAnsi" w:cstheme="minorHAnsi"/>
                <w:szCs w:val="22"/>
              </w:rPr>
              <w:t>- Coopérer et mettre en œuvre des pratiques d'échanges de savoirs entre les élèves d'âge et/ou de niveaux différents.</w:t>
            </w:r>
          </w:p>
          <w:p w:rsidR="00FB07AE" w:rsidRPr="00FB07AE" w:rsidRDefault="00FB07AE" w:rsidP="007F3FB6">
            <w:pPr>
              <w:spacing w:before="60" w:after="60"/>
              <w:contextualSpacing/>
              <w:rPr>
                <w:rFonts w:asciiTheme="minorHAnsi" w:hAnsiTheme="minorHAnsi" w:cstheme="minorHAnsi"/>
                <w:szCs w:val="22"/>
              </w:rPr>
            </w:pPr>
            <w:r w:rsidRPr="00FB07AE">
              <w:rPr>
                <w:rFonts w:asciiTheme="minorHAnsi" w:hAnsiTheme="minorHAnsi" w:cstheme="minorHAnsi"/>
                <w:szCs w:val="22"/>
              </w:rPr>
              <w:t>- Améliorer la compréhension des élèves des apprentissages attendus par une cohérence entre les cycle/classes des outils et pratiques pédagogiques utilisés.</w:t>
            </w:r>
          </w:p>
          <w:p w:rsidR="00FB07AE" w:rsidRPr="00FB07AE" w:rsidRDefault="00FB07AE" w:rsidP="007F3FB6">
            <w:pPr>
              <w:spacing w:before="60" w:after="60"/>
              <w:contextualSpacing/>
              <w:rPr>
                <w:rFonts w:asciiTheme="minorHAnsi" w:hAnsiTheme="minorHAnsi" w:cstheme="minorHAnsi"/>
                <w:szCs w:val="22"/>
              </w:rPr>
            </w:pPr>
            <w:r w:rsidRPr="00FB07AE">
              <w:rPr>
                <w:rFonts w:asciiTheme="minorHAnsi" w:hAnsiTheme="minorHAnsi" w:cstheme="minorHAnsi"/>
                <w:szCs w:val="22"/>
              </w:rPr>
              <w:t>- Améliorer la maîtrise de la langue française</w:t>
            </w:r>
          </w:p>
          <w:p w:rsidR="00FB07AE" w:rsidRPr="00FB07AE" w:rsidRDefault="00FB07AE" w:rsidP="007F3FB6">
            <w:pPr>
              <w:spacing w:before="60" w:after="60"/>
              <w:contextualSpacing/>
              <w:rPr>
                <w:rFonts w:asciiTheme="minorHAnsi" w:hAnsiTheme="minorHAnsi" w:cstheme="minorHAnsi"/>
                <w:szCs w:val="22"/>
              </w:rPr>
            </w:pPr>
            <w:r w:rsidRPr="00FB07AE">
              <w:rPr>
                <w:rFonts w:asciiTheme="minorHAnsi" w:hAnsiTheme="minorHAnsi" w:cstheme="minorHAnsi"/>
                <w:szCs w:val="22"/>
              </w:rPr>
              <w:t>- Favoriser l'émergence de projets entre les élèves des classes</w:t>
            </w:r>
          </w:p>
        </w:tc>
      </w:tr>
      <w:tr w:rsidR="00FB07AE" w:rsidRPr="00397A6B" w:rsidTr="007F3FB6">
        <w:tc>
          <w:tcPr>
            <w:tcW w:w="10606" w:type="dxa"/>
            <w:shd w:val="clear" w:color="auto" w:fill="BFBFBF"/>
          </w:tcPr>
          <w:p w:rsidR="00FB07AE" w:rsidRPr="00FB07AE" w:rsidRDefault="00FB07AE" w:rsidP="007F3FB6">
            <w:pPr>
              <w:jc w:val="center"/>
              <w:rPr>
                <w:rFonts w:asciiTheme="minorHAnsi" w:hAnsiTheme="minorHAnsi" w:cstheme="minorHAnsi"/>
              </w:rPr>
            </w:pPr>
            <w:r w:rsidRPr="00FB07AE">
              <w:rPr>
                <w:rFonts w:asciiTheme="minorHAnsi" w:hAnsiTheme="minorHAnsi" w:cstheme="minorHAnsi"/>
              </w:rPr>
              <w:t>Descriptif : déroulement de l’action, répartition des tâches dans l’équipe, des moyens et échéancier</w:t>
            </w:r>
          </w:p>
        </w:tc>
      </w:tr>
      <w:tr w:rsidR="00FB07AE" w:rsidRPr="00397A6B" w:rsidTr="007F3FB6">
        <w:tc>
          <w:tcPr>
            <w:tcW w:w="10606" w:type="dxa"/>
            <w:shd w:val="clear" w:color="auto" w:fill="auto"/>
          </w:tcPr>
          <w:p w:rsidR="00FB07AE" w:rsidRPr="00FB07AE" w:rsidRDefault="00FB07AE" w:rsidP="007F3FB6">
            <w:pPr>
              <w:pStyle w:val="NormalWeb"/>
              <w:spacing w:after="0"/>
              <w:rPr>
                <w:rFonts w:asciiTheme="minorHAnsi" w:hAnsiTheme="minorHAnsi" w:cstheme="minorHAnsi"/>
              </w:rPr>
            </w:pPr>
            <w:r w:rsidRPr="00FB07AE">
              <w:rPr>
                <w:rFonts w:asciiTheme="minorHAnsi" w:hAnsiTheme="minorHAnsi" w:cstheme="minorHAnsi"/>
                <w:sz w:val="22"/>
                <w:szCs w:val="22"/>
              </w:rPr>
              <w:t xml:space="preserve">- Temps de rencontres entre les élèves de différents cycles, institués dans l'emploi du temps. </w:t>
            </w:r>
          </w:p>
          <w:p w:rsidR="00FB07AE" w:rsidRPr="00FB07AE" w:rsidRDefault="00FB07AE" w:rsidP="007F3FB6">
            <w:pPr>
              <w:pStyle w:val="NormalWeb"/>
              <w:spacing w:after="0"/>
              <w:rPr>
                <w:rFonts w:asciiTheme="minorHAnsi" w:hAnsiTheme="minorHAnsi" w:cstheme="minorHAnsi"/>
              </w:rPr>
            </w:pPr>
            <w:r w:rsidRPr="00FB07AE">
              <w:rPr>
                <w:rFonts w:asciiTheme="minorHAnsi" w:hAnsiTheme="minorHAnsi" w:cstheme="minorHAnsi"/>
                <w:sz w:val="22"/>
                <w:szCs w:val="22"/>
              </w:rPr>
              <w:t xml:space="preserve">- Temps de rencontres entre des classes et des élèves de l’ULIS. </w:t>
            </w:r>
          </w:p>
          <w:p w:rsidR="00FB07AE" w:rsidRPr="00FB07AE" w:rsidRDefault="00FB07AE" w:rsidP="007F3FB6">
            <w:pPr>
              <w:pStyle w:val="NormalWeb"/>
              <w:spacing w:after="0"/>
              <w:rPr>
                <w:rFonts w:asciiTheme="minorHAnsi" w:hAnsiTheme="minorHAnsi" w:cstheme="minorHAnsi"/>
              </w:rPr>
            </w:pPr>
            <w:r w:rsidRPr="00FB07AE">
              <w:rPr>
                <w:rFonts w:asciiTheme="minorHAnsi" w:hAnsiTheme="minorHAnsi" w:cstheme="minorHAnsi"/>
                <w:sz w:val="22"/>
                <w:szCs w:val="22"/>
              </w:rPr>
              <w:t>- Les demandes sont proposées en Conseil de classes.</w:t>
            </w:r>
          </w:p>
          <w:p w:rsidR="00FB07AE" w:rsidRPr="00FB07AE" w:rsidRDefault="00FB07AE" w:rsidP="007F3FB6">
            <w:pPr>
              <w:spacing w:before="100" w:beforeAutospacing="1"/>
              <w:rPr>
                <w:rFonts w:asciiTheme="minorHAnsi" w:hAnsiTheme="minorHAnsi" w:cstheme="minorHAnsi"/>
              </w:rPr>
            </w:pPr>
            <w:r w:rsidRPr="00FB07AE">
              <w:rPr>
                <w:rFonts w:asciiTheme="minorHAnsi" w:hAnsiTheme="minorHAnsi" w:cstheme="minorHAnsi"/>
                <w:b/>
                <w:bCs/>
                <w:szCs w:val="22"/>
              </w:rPr>
              <w:t>Exemples d’échanges inter-cycle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424"/>
              <w:gridCol w:w="3423"/>
              <w:gridCol w:w="3527"/>
            </w:tblGrid>
            <w:tr w:rsidR="00FB07AE" w:rsidRPr="00FB07AE" w:rsidTr="007F3FB6">
              <w:trPr>
                <w:trHeight w:val="180"/>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FB07AE" w:rsidRPr="00FB07AE" w:rsidRDefault="00FB07AE" w:rsidP="007F3FB6">
                  <w:pPr>
                    <w:framePr w:hSpace="141" w:wrap="around" w:vAnchor="text" w:hAnchor="margin" w:y="558"/>
                    <w:spacing w:before="100" w:beforeAutospacing="1"/>
                    <w:rPr>
                      <w:rFonts w:asciiTheme="minorHAnsi" w:hAnsiTheme="minorHAnsi" w:cstheme="minorHAnsi"/>
                      <w:sz w:val="18"/>
                    </w:rPr>
                  </w:pPr>
                </w:p>
              </w:tc>
              <w:tc>
                <w:tcPr>
                  <w:tcW w:w="3350" w:type="pct"/>
                  <w:gridSpan w:val="2"/>
                  <w:tcBorders>
                    <w:top w:val="outset" w:sz="6" w:space="0" w:color="000000"/>
                    <w:left w:val="outset" w:sz="6" w:space="0" w:color="000000"/>
                    <w:bottom w:val="outset" w:sz="6" w:space="0" w:color="000000"/>
                    <w:right w:val="outset" w:sz="6" w:space="0" w:color="000000"/>
                  </w:tcBorders>
                  <w:hideMark/>
                </w:tcPr>
                <w:p w:rsidR="00FB07AE" w:rsidRPr="00FB07AE" w:rsidRDefault="00FB07AE" w:rsidP="007F3FB6">
                  <w:pPr>
                    <w:framePr w:hSpace="141" w:wrap="around" w:vAnchor="text" w:hAnchor="margin" w:y="558"/>
                    <w:spacing w:before="100" w:beforeAutospacing="1" w:line="180" w:lineRule="atLeast"/>
                    <w:jc w:val="center"/>
                    <w:rPr>
                      <w:rFonts w:asciiTheme="minorHAnsi" w:hAnsiTheme="minorHAnsi" w:cstheme="minorHAnsi"/>
                    </w:rPr>
                  </w:pPr>
                  <w:r w:rsidRPr="00FB07AE">
                    <w:rPr>
                      <w:rFonts w:asciiTheme="minorHAnsi" w:hAnsiTheme="minorHAnsi" w:cstheme="minorHAnsi"/>
                      <w:szCs w:val="22"/>
                    </w:rPr>
                    <w:t>OBJECTIFS</w:t>
                  </w:r>
                </w:p>
              </w:tc>
            </w:tr>
            <w:tr w:rsidR="00FB07AE" w:rsidRPr="00FB07AE" w:rsidTr="007F3FB6">
              <w:trPr>
                <w:trHeight w:val="195"/>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FB07AE" w:rsidRPr="00FB07AE" w:rsidRDefault="00FB07AE" w:rsidP="007F3FB6">
                  <w:pPr>
                    <w:framePr w:hSpace="141" w:wrap="around" w:vAnchor="text" w:hAnchor="margin" w:y="558"/>
                    <w:spacing w:before="100" w:beforeAutospacing="1" w:line="195" w:lineRule="atLeast"/>
                    <w:rPr>
                      <w:rFonts w:asciiTheme="minorHAnsi" w:hAnsiTheme="minorHAnsi" w:cstheme="minorHAnsi"/>
                    </w:rPr>
                  </w:pPr>
                  <w:r w:rsidRPr="00FB07AE">
                    <w:rPr>
                      <w:rFonts w:asciiTheme="minorHAnsi" w:hAnsiTheme="minorHAnsi" w:cstheme="minorHAnsi"/>
                      <w:szCs w:val="22"/>
                    </w:rPr>
                    <w:t>Déroulement</w:t>
                  </w:r>
                </w:p>
              </w:tc>
              <w:tc>
                <w:tcPr>
                  <w:tcW w:w="1650" w:type="pct"/>
                  <w:tcBorders>
                    <w:top w:val="outset" w:sz="6" w:space="0" w:color="000000"/>
                    <w:left w:val="outset" w:sz="6" w:space="0" w:color="000000"/>
                    <w:bottom w:val="outset" w:sz="6" w:space="0" w:color="000000"/>
                    <w:right w:val="outset" w:sz="6" w:space="0" w:color="000000"/>
                  </w:tcBorders>
                  <w:hideMark/>
                </w:tcPr>
                <w:p w:rsidR="00FB07AE" w:rsidRPr="00FB07AE" w:rsidRDefault="00FB07AE" w:rsidP="007F3FB6">
                  <w:pPr>
                    <w:framePr w:hSpace="141" w:wrap="around" w:vAnchor="text" w:hAnchor="margin" w:y="558"/>
                    <w:spacing w:before="100" w:beforeAutospacing="1" w:line="195" w:lineRule="atLeast"/>
                    <w:rPr>
                      <w:rFonts w:asciiTheme="minorHAnsi" w:hAnsiTheme="minorHAnsi" w:cstheme="minorHAnsi"/>
                    </w:rPr>
                  </w:pPr>
                  <w:r w:rsidRPr="00FB07AE">
                    <w:rPr>
                      <w:rFonts w:asciiTheme="minorHAnsi" w:hAnsiTheme="minorHAnsi" w:cstheme="minorHAnsi"/>
                      <w:szCs w:val="22"/>
                    </w:rPr>
                    <w:t>Maternelle</w:t>
                  </w:r>
                </w:p>
              </w:tc>
              <w:tc>
                <w:tcPr>
                  <w:tcW w:w="1650" w:type="pct"/>
                  <w:tcBorders>
                    <w:top w:val="outset" w:sz="6" w:space="0" w:color="000000"/>
                    <w:left w:val="outset" w:sz="6" w:space="0" w:color="000000"/>
                    <w:bottom w:val="outset" w:sz="6" w:space="0" w:color="000000"/>
                    <w:right w:val="outset" w:sz="6" w:space="0" w:color="000000"/>
                  </w:tcBorders>
                  <w:hideMark/>
                </w:tcPr>
                <w:p w:rsidR="00FB07AE" w:rsidRPr="00FB07AE" w:rsidRDefault="00FB07AE" w:rsidP="007F3FB6">
                  <w:pPr>
                    <w:framePr w:hSpace="141" w:wrap="around" w:vAnchor="text" w:hAnchor="margin" w:y="558"/>
                    <w:spacing w:before="100" w:beforeAutospacing="1" w:line="195" w:lineRule="atLeast"/>
                    <w:rPr>
                      <w:rFonts w:asciiTheme="minorHAnsi" w:hAnsiTheme="minorHAnsi" w:cstheme="minorHAnsi"/>
                    </w:rPr>
                  </w:pPr>
                  <w:proofErr w:type="spellStart"/>
                  <w:r w:rsidRPr="00FB07AE">
                    <w:rPr>
                      <w:rFonts w:asciiTheme="minorHAnsi" w:hAnsiTheme="minorHAnsi" w:cstheme="minorHAnsi"/>
                      <w:szCs w:val="22"/>
                    </w:rPr>
                    <w:t>Elémentaire</w:t>
                  </w:r>
                  <w:proofErr w:type="spellEnd"/>
                </w:p>
              </w:tc>
            </w:tr>
            <w:tr w:rsidR="00FB07AE" w:rsidRPr="00FB07AE" w:rsidTr="007F3FB6">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FB07AE" w:rsidRPr="00FB07AE" w:rsidRDefault="00FB07AE" w:rsidP="00FB07AE">
                  <w:pPr>
                    <w:framePr w:hSpace="141" w:wrap="around" w:vAnchor="text" w:hAnchor="margin" w:y="558"/>
                    <w:numPr>
                      <w:ilvl w:val="0"/>
                      <w:numId w:val="6"/>
                    </w:numPr>
                    <w:spacing w:before="100" w:beforeAutospacing="1" w:after="0"/>
                    <w:jc w:val="left"/>
                    <w:rPr>
                      <w:rFonts w:asciiTheme="minorHAnsi" w:hAnsiTheme="minorHAnsi" w:cstheme="minorHAnsi"/>
                    </w:rPr>
                  </w:pPr>
                  <w:r w:rsidRPr="00FB07AE">
                    <w:rPr>
                      <w:rFonts w:asciiTheme="minorHAnsi" w:hAnsiTheme="minorHAnsi" w:cstheme="minorHAnsi"/>
                      <w:szCs w:val="22"/>
                    </w:rPr>
                    <w:t>Lecture offerte d'élèves de cycle 3 aux classes de maternelles</w:t>
                  </w:r>
                </w:p>
              </w:tc>
              <w:tc>
                <w:tcPr>
                  <w:tcW w:w="1650" w:type="pct"/>
                  <w:tcBorders>
                    <w:top w:val="outset" w:sz="6" w:space="0" w:color="000000"/>
                    <w:left w:val="outset" w:sz="6" w:space="0" w:color="000000"/>
                    <w:bottom w:val="outset" w:sz="6" w:space="0" w:color="000000"/>
                    <w:right w:val="outset" w:sz="6" w:space="0" w:color="000000"/>
                  </w:tcBorders>
                  <w:hideMark/>
                </w:tcPr>
                <w:p w:rsidR="00FB07AE" w:rsidRPr="00FB07AE" w:rsidRDefault="00FB07AE" w:rsidP="007F3FB6">
                  <w:pPr>
                    <w:framePr w:hSpace="141" w:wrap="around" w:vAnchor="text" w:hAnchor="margin" w:y="558"/>
                    <w:spacing w:before="100" w:beforeAutospacing="1"/>
                    <w:rPr>
                      <w:rFonts w:asciiTheme="minorHAnsi" w:hAnsiTheme="minorHAnsi" w:cstheme="minorHAnsi"/>
                    </w:rPr>
                  </w:pPr>
                  <w:r w:rsidRPr="00FB07AE">
                    <w:rPr>
                      <w:rFonts w:asciiTheme="minorHAnsi" w:hAnsiTheme="minorHAnsi" w:cstheme="minorHAnsi"/>
                      <w:szCs w:val="22"/>
                    </w:rPr>
                    <w:t xml:space="preserve">- </w:t>
                  </w:r>
                  <w:proofErr w:type="spellStart"/>
                  <w:r w:rsidRPr="00FB07AE">
                    <w:rPr>
                      <w:rFonts w:asciiTheme="minorHAnsi" w:hAnsiTheme="minorHAnsi" w:cstheme="minorHAnsi"/>
                      <w:szCs w:val="22"/>
                    </w:rPr>
                    <w:t>Ecouter</w:t>
                  </w:r>
                  <w:proofErr w:type="spellEnd"/>
                  <w:r w:rsidRPr="00FB07AE">
                    <w:rPr>
                      <w:rFonts w:asciiTheme="minorHAnsi" w:hAnsiTheme="minorHAnsi" w:cstheme="minorHAnsi"/>
                      <w:szCs w:val="22"/>
                    </w:rPr>
                    <w:t xml:space="preserve"> et comprendre un texte lu. </w:t>
                  </w:r>
                </w:p>
              </w:tc>
              <w:tc>
                <w:tcPr>
                  <w:tcW w:w="1650" w:type="pct"/>
                  <w:tcBorders>
                    <w:top w:val="outset" w:sz="6" w:space="0" w:color="000000"/>
                    <w:left w:val="outset" w:sz="6" w:space="0" w:color="000000"/>
                    <w:bottom w:val="outset" w:sz="6" w:space="0" w:color="000000"/>
                    <w:right w:val="outset" w:sz="6" w:space="0" w:color="000000"/>
                  </w:tcBorders>
                  <w:hideMark/>
                </w:tcPr>
                <w:p w:rsidR="00FB07AE" w:rsidRPr="00FB07AE" w:rsidRDefault="00FB07AE" w:rsidP="00FB07AE">
                  <w:pPr>
                    <w:framePr w:hSpace="141" w:wrap="around" w:vAnchor="text" w:hAnchor="margin" w:y="558"/>
                    <w:numPr>
                      <w:ilvl w:val="0"/>
                      <w:numId w:val="7"/>
                    </w:numPr>
                    <w:spacing w:before="100" w:beforeAutospacing="1" w:after="0"/>
                    <w:jc w:val="left"/>
                    <w:rPr>
                      <w:rFonts w:asciiTheme="minorHAnsi" w:hAnsiTheme="minorHAnsi" w:cstheme="minorHAnsi"/>
                    </w:rPr>
                  </w:pPr>
                  <w:r w:rsidRPr="00FB07AE">
                    <w:rPr>
                      <w:rFonts w:asciiTheme="minorHAnsi" w:hAnsiTheme="minorHAnsi" w:cstheme="minorHAnsi"/>
                      <w:szCs w:val="22"/>
                    </w:rPr>
                    <w:t>Donner à chaque élève un répertoire de références appropriées à son âge, puisées dans le patrimoine et dans la littérature de jeunesse d’hier et d’aujourd’hui qui participe à la constitution d’une culture littéraire commune</w:t>
                  </w:r>
                </w:p>
              </w:tc>
            </w:tr>
            <w:tr w:rsidR="00FB07AE" w:rsidRPr="00FB07AE" w:rsidTr="007F3FB6">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FB07AE" w:rsidRPr="00FB07AE" w:rsidRDefault="00FB07AE" w:rsidP="00FB07AE">
                  <w:pPr>
                    <w:framePr w:hSpace="141" w:wrap="around" w:vAnchor="text" w:hAnchor="margin" w:y="558"/>
                    <w:numPr>
                      <w:ilvl w:val="0"/>
                      <w:numId w:val="8"/>
                    </w:numPr>
                    <w:spacing w:before="100" w:beforeAutospacing="1" w:after="0"/>
                    <w:jc w:val="left"/>
                    <w:rPr>
                      <w:rFonts w:asciiTheme="minorHAnsi" w:hAnsiTheme="minorHAnsi" w:cstheme="minorHAnsi"/>
                    </w:rPr>
                  </w:pPr>
                  <w:r w:rsidRPr="00FB07AE">
                    <w:rPr>
                      <w:rFonts w:asciiTheme="minorHAnsi" w:hAnsiTheme="minorHAnsi" w:cstheme="minorHAnsi"/>
                      <w:szCs w:val="22"/>
                    </w:rPr>
                    <w:t>Temps d'aide à la production d'écrit en dictée à l'adulte</w:t>
                  </w:r>
                </w:p>
              </w:tc>
              <w:tc>
                <w:tcPr>
                  <w:tcW w:w="1650" w:type="pct"/>
                  <w:tcBorders>
                    <w:top w:val="outset" w:sz="6" w:space="0" w:color="000000"/>
                    <w:left w:val="outset" w:sz="6" w:space="0" w:color="000000"/>
                    <w:bottom w:val="outset" w:sz="6" w:space="0" w:color="000000"/>
                    <w:right w:val="outset" w:sz="6" w:space="0" w:color="000000"/>
                  </w:tcBorders>
                  <w:hideMark/>
                </w:tcPr>
                <w:p w:rsidR="00FB07AE" w:rsidRPr="00FB07AE" w:rsidRDefault="00FB07AE" w:rsidP="007F3FB6">
                  <w:pPr>
                    <w:framePr w:hSpace="141" w:wrap="around" w:vAnchor="text" w:hAnchor="margin" w:y="558"/>
                    <w:spacing w:before="100" w:beforeAutospacing="1"/>
                    <w:rPr>
                      <w:rFonts w:asciiTheme="minorHAnsi" w:hAnsiTheme="minorHAnsi" w:cstheme="minorHAnsi"/>
                    </w:rPr>
                  </w:pPr>
                  <w:r w:rsidRPr="00FB07AE">
                    <w:rPr>
                      <w:rFonts w:asciiTheme="minorHAnsi" w:hAnsiTheme="minorHAnsi" w:cstheme="minorHAnsi"/>
                      <w:szCs w:val="22"/>
                    </w:rPr>
                    <w:t xml:space="preserve">- produire un énoncé oral dans une forme adaptée pour qu'ils puissent être </w:t>
                  </w:r>
                  <w:proofErr w:type="gramStart"/>
                  <w:r w:rsidRPr="00FB07AE">
                    <w:rPr>
                      <w:rFonts w:asciiTheme="minorHAnsi" w:hAnsiTheme="minorHAnsi" w:cstheme="minorHAnsi"/>
                      <w:szCs w:val="22"/>
                    </w:rPr>
                    <w:t>écrit</w:t>
                  </w:r>
                  <w:proofErr w:type="gramEnd"/>
                  <w:r w:rsidRPr="00FB07AE">
                    <w:rPr>
                      <w:rFonts w:asciiTheme="minorHAnsi" w:hAnsiTheme="minorHAnsi" w:cstheme="minorHAnsi"/>
                      <w:szCs w:val="22"/>
                    </w:rPr>
                    <w:t>.</w:t>
                  </w:r>
                </w:p>
              </w:tc>
              <w:tc>
                <w:tcPr>
                  <w:tcW w:w="1650" w:type="pct"/>
                  <w:tcBorders>
                    <w:top w:val="outset" w:sz="6" w:space="0" w:color="000000"/>
                    <w:left w:val="outset" w:sz="6" w:space="0" w:color="000000"/>
                    <w:bottom w:val="outset" w:sz="6" w:space="0" w:color="000000"/>
                    <w:right w:val="outset" w:sz="6" w:space="0" w:color="000000"/>
                  </w:tcBorders>
                  <w:hideMark/>
                </w:tcPr>
                <w:p w:rsidR="00FB07AE" w:rsidRPr="00FB07AE" w:rsidRDefault="00FB07AE" w:rsidP="00FB07AE">
                  <w:pPr>
                    <w:framePr w:hSpace="141" w:wrap="around" w:vAnchor="text" w:hAnchor="margin" w:y="558"/>
                    <w:numPr>
                      <w:ilvl w:val="0"/>
                      <w:numId w:val="9"/>
                    </w:numPr>
                    <w:spacing w:before="100" w:beforeAutospacing="1" w:after="0"/>
                    <w:jc w:val="left"/>
                    <w:rPr>
                      <w:rFonts w:asciiTheme="minorHAnsi" w:hAnsiTheme="minorHAnsi" w:cstheme="minorHAnsi"/>
                    </w:rPr>
                  </w:pPr>
                  <w:r w:rsidRPr="00FB07AE">
                    <w:rPr>
                      <w:rFonts w:asciiTheme="minorHAnsi" w:hAnsiTheme="minorHAnsi" w:cstheme="minorHAnsi"/>
                      <w:szCs w:val="22"/>
                    </w:rPr>
                    <w:t>Entraîner les élèves à rédiger, à corriger, et à améliorer leurs productions, en utilisant le vocabulaire acquis, leurs connaissances grammaticales et orthographiques ainsi que les outils mis à disposition</w:t>
                  </w:r>
                </w:p>
              </w:tc>
            </w:tr>
            <w:tr w:rsidR="00FB07AE" w:rsidRPr="00FB07AE" w:rsidTr="007F3FB6">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FB07AE" w:rsidRPr="00FB07AE" w:rsidRDefault="00FB07AE" w:rsidP="00FB07AE">
                  <w:pPr>
                    <w:framePr w:hSpace="141" w:wrap="around" w:vAnchor="text" w:hAnchor="margin" w:y="558"/>
                    <w:numPr>
                      <w:ilvl w:val="0"/>
                      <w:numId w:val="10"/>
                    </w:numPr>
                    <w:spacing w:before="100" w:beforeAutospacing="1" w:after="0"/>
                    <w:jc w:val="left"/>
                    <w:rPr>
                      <w:rFonts w:asciiTheme="minorHAnsi" w:hAnsiTheme="minorHAnsi" w:cstheme="minorHAnsi"/>
                    </w:rPr>
                  </w:pPr>
                  <w:r w:rsidRPr="00FB07AE">
                    <w:rPr>
                      <w:rFonts w:asciiTheme="minorHAnsi" w:hAnsiTheme="minorHAnsi" w:cstheme="minorHAnsi"/>
                      <w:szCs w:val="22"/>
                    </w:rPr>
                    <w:t>Jeux de société</w:t>
                  </w:r>
                </w:p>
              </w:tc>
              <w:tc>
                <w:tcPr>
                  <w:tcW w:w="1650" w:type="pct"/>
                  <w:tcBorders>
                    <w:top w:val="outset" w:sz="6" w:space="0" w:color="000000"/>
                    <w:left w:val="outset" w:sz="6" w:space="0" w:color="000000"/>
                    <w:bottom w:val="outset" w:sz="6" w:space="0" w:color="000000"/>
                    <w:right w:val="outset" w:sz="6" w:space="0" w:color="000000"/>
                  </w:tcBorders>
                  <w:hideMark/>
                </w:tcPr>
                <w:p w:rsidR="00FB07AE" w:rsidRPr="00FB07AE" w:rsidRDefault="00FB07AE" w:rsidP="007F3FB6">
                  <w:pPr>
                    <w:framePr w:hSpace="141" w:wrap="around" w:vAnchor="text" w:hAnchor="margin" w:y="558"/>
                    <w:spacing w:before="100" w:beforeAutospacing="1"/>
                    <w:rPr>
                      <w:rFonts w:asciiTheme="minorHAnsi" w:hAnsiTheme="minorHAnsi" w:cstheme="minorHAnsi"/>
                    </w:rPr>
                  </w:pPr>
                  <w:r w:rsidRPr="00FB07AE">
                    <w:rPr>
                      <w:rFonts w:asciiTheme="minorHAnsi" w:hAnsiTheme="minorHAnsi" w:cstheme="minorHAnsi"/>
                      <w:szCs w:val="22"/>
                    </w:rPr>
                    <w:t>- éprouver de la confiance en soi, contrôler ses émotions</w:t>
                  </w:r>
                </w:p>
                <w:p w:rsidR="00FB07AE" w:rsidRPr="00FB07AE" w:rsidRDefault="00FB07AE" w:rsidP="007F3FB6">
                  <w:pPr>
                    <w:framePr w:hSpace="141" w:wrap="around" w:vAnchor="text" w:hAnchor="margin" w:y="558"/>
                    <w:spacing w:before="100" w:beforeAutospacing="1"/>
                    <w:rPr>
                      <w:rFonts w:asciiTheme="minorHAnsi" w:hAnsiTheme="minorHAnsi" w:cstheme="minorHAnsi"/>
                    </w:rPr>
                  </w:pPr>
                  <w:r w:rsidRPr="00FB07AE">
                    <w:rPr>
                      <w:rFonts w:asciiTheme="minorHAnsi" w:hAnsiTheme="minorHAnsi" w:cstheme="minorHAnsi"/>
                      <w:szCs w:val="22"/>
                    </w:rPr>
                    <w:t xml:space="preserve">- dire, décrire et expliquer en situation de jeux. </w:t>
                  </w:r>
                </w:p>
                <w:p w:rsidR="00FB07AE" w:rsidRPr="00FB07AE" w:rsidRDefault="00FB07AE" w:rsidP="007F3FB6">
                  <w:pPr>
                    <w:framePr w:hSpace="141" w:wrap="around" w:vAnchor="text" w:hAnchor="margin" w:y="558"/>
                    <w:spacing w:before="100" w:beforeAutospacing="1"/>
                    <w:rPr>
                      <w:rFonts w:asciiTheme="minorHAnsi" w:hAnsiTheme="minorHAnsi" w:cstheme="minorHAnsi"/>
                    </w:rPr>
                  </w:pPr>
                  <w:r w:rsidRPr="00FB07AE">
                    <w:rPr>
                      <w:rFonts w:asciiTheme="minorHAnsi" w:hAnsiTheme="minorHAnsi" w:cstheme="minorHAnsi"/>
                      <w:szCs w:val="22"/>
                    </w:rPr>
                    <w:t xml:space="preserve">-comprendre les consignes des activités scolaires en situation de face à face avec l'adulte. </w:t>
                  </w:r>
                </w:p>
              </w:tc>
              <w:tc>
                <w:tcPr>
                  <w:tcW w:w="1650" w:type="pct"/>
                  <w:tcBorders>
                    <w:top w:val="outset" w:sz="6" w:space="0" w:color="000000"/>
                    <w:left w:val="outset" w:sz="6" w:space="0" w:color="000000"/>
                    <w:bottom w:val="outset" w:sz="6" w:space="0" w:color="000000"/>
                    <w:right w:val="outset" w:sz="6" w:space="0" w:color="000000"/>
                  </w:tcBorders>
                  <w:hideMark/>
                </w:tcPr>
                <w:p w:rsidR="00FB07AE" w:rsidRPr="00FB07AE" w:rsidRDefault="00FB07AE" w:rsidP="00FB07AE">
                  <w:pPr>
                    <w:framePr w:hSpace="141" w:wrap="around" w:vAnchor="text" w:hAnchor="margin" w:y="558"/>
                    <w:numPr>
                      <w:ilvl w:val="0"/>
                      <w:numId w:val="11"/>
                    </w:numPr>
                    <w:spacing w:before="100" w:beforeAutospacing="1" w:after="0"/>
                    <w:jc w:val="left"/>
                    <w:rPr>
                      <w:rFonts w:asciiTheme="minorHAnsi" w:hAnsiTheme="minorHAnsi" w:cstheme="minorHAnsi"/>
                    </w:rPr>
                  </w:pPr>
                  <w:r w:rsidRPr="00FB07AE">
                    <w:rPr>
                      <w:rFonts w:asciiTheme="minorHAnsi" w:hAnsiTheme="minorHAnsi" w:cstheme="minorHAnsi"/>
                      <w:szCs w:val="22"/>
                    </w:rPr>
                    <w:t>Favoriser et améliorer l'expression orale et la lecture, l'expression écrite, la compréhension, le vocabulaire</w:t>
                  </w:r>
                </w:p>
              </w:tc>
            </w:tr>
          </w:tbl>
          <w:p w:rsidR="00FB07AE" w:rsidRPr="00FB07AE" w:rsidRDefault="00FB07AE" w:rsidP="007F3FB6">
            <w:pPr>
              <w:spacing w:before="100" w:beforeAutospacing="1"/>
              <w:rPr>
                <w:rFonts w:asciiTheme="minorHAnsi" w:hAnsiTheme="minorHAnsi" w:cstheme="minorHAnsi"/>
                <w:bCs/>
              </w:rPr>
            </w:pPr>
          </w:p>
        </w:tc>
      </w:tr>
    </w:tbl>
    <w:p w:rsidR="00FB07AE" w:rsidRDefault="00FB07AE" w:rsidP="00FB07AE">
      <w:pPr>
        <w:rPr>
          <w:rFonts w:ascii="Calibri" w:hAnsi="Calibri" w:cs="Calibri"/>
        </w:rPr>
      </w:pPr>
    </w:p>
    <w:p w:rsidR="00FB07AE" w:rsidRPr="00B705F4" w:rsidRDefault="00FB07AE" w:rsidP="00FB07AE">
      <w:pPr>
        <w:jc w:val="center"/>
        <w:rPr>
          <w:rFonts w:ascii="Calibri" w:hAnsi="Calibri" w:cs="Calibri"/>
          <w:b/>
          <w:sz w:val="28"/>
          <w:szCs w:val="28"/>
        </w:rPr>
      </w:pPr>
      <w:r w:rsidRPr="00B705F4">
        <w:rPr>
          <w:rFonts w:ascii="Calibri" w:hAnsi="Calibri" w:cs="Calibri"/>
          <w:b/>
          <w:sz w:val="28"/>
          <w:szCs w:val="28"/>
        </w:rPr>
        <w:lastRenderedPageBreak/>
        <w:t>Dispositif 12</w:t>
      </w:r>
    </w:p>
    <w:p w:rsidR="00FB07AE" w:rsidRPr="00FB07AE" w:rsidRDefault="00FB07AE" w:rsidP="00FB07A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Cs w:val="22"/>
        </w:rPr>
      </w:pPr>
      <w:r w:rsidRPr="00FB07AE">
        <w:rPr>
          <w:rFonts w:asciiTheme="minorHAnsi" w:hAnsiTheme="minorHAnsi" w:cstheme="minorHAnsi"/>
          <w:b/>
          <w:bCs/>
          <w:szCs w:val="22"/>
        </w:rPr>
        <w:t>Remise individuelle au</w:t>
      </w:r>
      <w:bookmarkStart w:id="0" w:name="_GoBack"/>
      <w:bookmarkEnd w:id="0"/>
      <w:r w:rsidRPr="00FB07AE">
        <w:rPr>
          <w:rFonts w:asciiTheme="minorHAnsi" w:hAnsiTheme="minorHAnsi" w:cstheme="minorHAnsi"/>
          <w:b/>
          <w:bCs/>
          <w:szCs w:val="22"/>
        </w:rPr>
        <w:t>x parents des livrets d’évaluation élaborés en commun</w:t>
      </w:r>
    </w:p>
    <w:p w:rsidR="00FB07AE" w:rsidRPr="00FB07AE" w:rsidRDefault="00FB07AE" w:rsidP="00FB07AE">
      <w:pPr>
        <w:rPr>
          <w:rFonts w:asciiTheme="minorHAnsi" w:hAnsiTheme="minorHAnsi" w:cstheme="minorHAnsi"/>
          <w:b/>
          <w:color w:val="808080"/>
          <w:szCs w:val="22"/>
        </w:rPr>
      </w:pPr>
    </w:p>
    <w:p w:rsidR="00FB07AE" w:rsidRPr="00FB07AE" w:rsidRDefault="00FB07AE" w:rsidP="00FB07AE">
      <w:pPr>
        <w:rPr>
          <w:rFonts w:asciiTheme="minorHAnsi" w:hAnsiTheme="minorHAnsi" w:cstheme="minorHAnsi"/>
          <w:b/>
          <w:color w:val="0000FF"/>
          <w:szCs w:val="22"/>
        </w:rPr>
      </w:pPr>
      <w:r w:rsidRPr="00FB07AE">
        <w:rPr>
          <w:rFonts w:asciiTheme="minorHAnsi" w:hAnsiTheme="minorHAnsi" w:cstheme="minorHAnsi"/>
          <w:b/>
          <w:color w:val="0000FF"/>
          <w:szCs w:val="22"/>
        </w:rPr>
        <w:t xml:space="preserve">Valeurs concernées : </w:t>
      </w:r>
    </w:p>
    <w:p w:rsidR="00FB07AE" w:rsidRPr="00FB07AE" w:rsidRDefault="00FB07AE" w:rsidP="00FB07AE">
      <w:pPr>
        <w:numPr>
          <w:ilvl w:val="0"/>
          <w:numId w:val="12"/>
        </w:numPr>
        <w:tabs>
          <w:tab w:val="left" w:pos="9638"/>
        </w:tabs>
        <w:spacing w:after="0"/>
        <w:ind w:right="-1"/>
        <w:jc w:val="left"/>
        <w:rPr>
          <w:rFonts w:asciiTheme="minorHAnsi" w:hAnsiTheme="minorHAnsi" w:cstheme="minorHAnsi"/>
          <w:szCs w:val="22"/>
        </w:rPr>
      </w:pPr>
      <w:r w:rsidRPr="00FB07AE">
        <w:rPr>
          <w:rFonts w:asciiTheme="minorHAnsi" w:hAnsiTheme="minorHAnsi" w:cstheme="minorHAnsi"/>
          <w:szCs w:val="22"/>
        </w:rPr>
        <w:t>Rendre lisible le sens de l’école, l’acte d’apprendre et les contenus d’apprentissage aux élèves afin de favoriser l’entrée de tous dans la culture scolaire.</w:t>
      </w:r>
    </w:p>
    <w:p w:rsidR="00FB07AE" w:rsidRPr="00FB07AE" w:rsidRDefault="00FB07AE" w:rsidP="00FB07AE">
      <w:pPr>
        <w:tabs>
          <w:tab w:val="left" w:pos="9638"/>
        </w:tabs>
        <w:ind w:left="360" w:right="-1"/>
        <w:rPr>
          <w:rFonts w:asciiTheme="minorHAnsi" w:hAnsiTheme="minorHAnsi" w:cstheme="minorHAnsi"/>
          <w:szCs w:val="22"/>
        </w:rPr>
      </w:pPr>
    </w:p>
    <w:p w:rsidR="00FB07AE" w:rsidRPr="00FB07AE" w:rsidRDefault="00FB07AE" w:rsidP="00FB07AE">
      <w:pPr>
        <w:numPr>
          <w:ilvl w:val="0"/>
          <w:numId w:val="12"/>
        </w:numPr>
        <w:tabs>
          <w:tab w:val="left" w:pos="9638"/>
        </w:tabs>
        <w:spacing w:after="0"/>
        <w:ind w:right="-1"/>
        <w:jc w:val="left"/>
        <w:rPr>
          <w:rFonts w:asciiTheme="minorHAnsi" w:hAnsiTheme="minorHAnsi" w:cstheme="minorHAnsi"/>
          <w:szCs w:val="22"/>
        </w:rPr>
      </w:pPr>
      <w:r w:rsidRPr="00FB07AE">
        <w:rPr>
          <w:rFonts w:asciiTheme="minorHAnsi" w:hAnsiTheme="minorHAnsi" w:cstheme="minorHAnsi"/>
          <w:szCs w:val="22"/>
        </w:rPr>
        <w:t>Rendre lisible le sens de l’école, l’acte d’apprendre et les contenus d’apprentissage aux parents.</w:t>
      </w:r>
    </w:p>
    <w:p w:rsidR="00FB07AE" w:rsidRPr="00FB07AE" w:rsidRDefault="00FB07AE" w:rsidP="00FB07AE">
      <w:pPr>
        <w:rPr>
          <w:rFonts w:asciiTheme="minorHAnsi" w:hAnsiTheme="minorHAnsi" w:cstheme="minorHAnsi"/>
          <w:b/>
          <w:szCs w:val="22"/>
          <w:u w:val="single"/>
        </w:rPr>
      </w:pPr>
    </w:p>
    <w:p w:rsidR="00FB07AE" w:rsidRPr="00FB07AE" w:rsidRDefault="00FB07AE" w:rsidP="00FB07AE">
      <w:pPr>
        <w:rPr>
          <w:rFonts w:asciiTheme="minorHAnsi" w:hAnsiTheme="minorHAnsi" w:cstheme="minorHAnsi"/>
          <w:szCs w:val="22"/>
        </w:rPr>
      </w:pPr>
      <w:r w:rsidRPr="00FB07AE">
        <w:rPr>
          <w:rFonts w:asciiTheme="minorHAnsi" w:hAnsiTheme="minorHAnsi" w:cstheme="minorHAnsi"/>
          <w:b/>
          <w:color w:val="0000FF"/>
          <w:szCs w:val="22"/>
        </w:rPr>
        <w:t>Objectifs</w:t>
      </w:r>
      <w:r w:rsidRPr="00FB07AE">
        <w:rPr>
          <w:rFonts w:asciiTheme="minorHAnsi" w:hAnsiTheme="minorHAnsi" w:cstheme="minorHAnsi"/>
          <w:b/>
          <w:color w:val="808080"/>
          <w:szCs w:val="22"/>
        </w:rPr>
        <w:t> :</w:t>
      </w:r>
    </w:p>
    <w:p w:rsidR="00FB07AE" w:rsidRPr="00FB07AE" w:rsidRDefault="00FB07AE" w:rsidP="00FB07AE">
      <w:pPr>
        <w:rPr>
          <w:rFonts w:asciiTheme="minorHAnsi" w:hAnsiTheme="minorHAnsi" w:cstheme="minorHAnsi"/>
          <w:szCs w:val="22"/>
        </w:rPr>
      </w:pPr>
      <w:r w:rsidRPr="00FB07AE">
        <w:rPr>
          <w:rFonts w:asciiTheme="minorHAnsi" w:hAnsiTheme="minorHAnsi" w:cstheme="minorHAnsi"/>
          <w:szCs w:val="22"/>
        </w:rPr>
        <w:t>- Permettre à l’enseignant et aux parents de se voir au moins 2 fois dans l’année et de discuter en s’appuyant sur les résultats du trimestre</w:t>
      </w:r>
    </w:p>
    <w:p w:rsidR="00FB07AE" w:rsidRPr="00FB07AE" w:rsidRDefault="00FB07AE" w:rsidP="00FB07AE">
      <w:pPr>
        <w:rPr>
          <w:rFonts w:asciiTheme="minorHAnsi" w:hAnsiTheme="minorHAnsi" w:cstheme="minorHAnsi"/>
          <w:szCs w:val="22"/>
        </w:rPr>
      </w:pPr>
      <w:r w:rsidRPr="00FB07AE">
        <w:rPr>
          <w:rFonts w:asciiTheme="minorHAnsi" w:hAnsiTheme="minorHAnsi" w:cstheme="minorHAnsi"/>
          <w:szCs w:val="22"/>
        </w:rPr>
        <w:t>- Informer les parents des réussites et difficultés rencontrées par leur enfant et proposer des moyens d’actions dans la classe et au sein de la famille</w:t>
      </w:r>
    </w:p>
    <w:p w:rsidR="00FB07AE" w:rsidRPr="00FB07AE" w:rsidRDefault="00FB07AE" w:rsidP="00FB07AE">
      <w:pPr>
        <w:rPr>
          <w:rFonts w:asciiTheme="minorHAnsi" w:hAnsiTheme="minorHAnsi" w:cstheme="minorHAnsi"/>
          <w:szCs w:val="22"/>
        </w:rPr>
      </w:pPr>
      <w:r w:rsidRPr="00FB07AE">
        <w:rPr>
          <w:rFonts w:asciiTheme="minorHAnsi" w:hAnsiTheme="minorHAnsi" w:cstheme="minorHAnsi"/>
          <w:szCs w:val="22"/>
        </w:rPr>
        <w:t>- Mobiliser les élèves sur leurs progrès, les rendre acteurs de leurs apprentissages</w:t>
      </w:r>
    </w:p>
    <w:p w:rsidR="00FB07AE" w:rsidRPr="00FB07AE" w:rsidRDefault="00FB07AE" w:rsidP="00FB07AE">
      <w:pPr>
        <w:rPr>
          <w:rFonts w:asciiTheme="minorHAnsi" w:hAnsiTheme="minorHAnsi" w:cstheme="minorHAnsi"/>
          <w:szCs w:val="22"/>
        </w:rPr>
      </w:pPr>
    </w:p>
    <w:p w:rsidR="00FB07AE" w:rsidRPr="00FB07AE" w:rsidRDefault="00FB07AE" w:rsidP="00FB07AE">
      <w:pPr>
        <w:rPr>
          <w:rFonts w:asciiTheme="minorHAnsi" w:hAnsiTheme="minorHAnsi" w:cstheme="minorHAnsi"/>
          <w:color w:val="0000FF"/>
          <w:szCs w:val="22"/>
        </w:rPr>
      </w:pPr>
      <w:r w:rsidRPr="00FB07AE">
        <w:rPr>
          <w:rFonts w:asciiTheme="minorHAnsi" w:hAnsiTheme="minorHAnsi" w:cstheme="minorHAnsi"/>
          <w:b/>
          <w:color w:val="0000FF"/>
          <w:szCs w:val="22"/>
        </w:rPr>
        <w:t>Mise en œuvre :</w:t>
      </w:r>
    </w:p>
    <w:p w:rsidR="00FB07AE" w:rsidRPr="00FB07AE" w:rsidRDefault="00FB07AE" w:rsidP="00FB07AE">
      <w:pPr>
        <w:numPr>
          <w:ilvl w:val="0"/>
          <w:numId w:val="13"/>
        </w:numPr>
        <w:rPr>
          <w:rFonts w:asciiTheme="minorHAnsi" w:hAnsiTheme="minorHAnsi" w:cstheme="minorHAnsi"/>
          <w:szCs w:val="22"/>
        </w:rPr>
      </w:pPr>
      <w:r w:rsidRPr="00FB07AE">
        <w:rPr>
          <w:rFonts w:asciiTheme="minorHAnsi" w:hAnsiTheme="minorHAnsi" w:cstheme="minorHAnsi"/>
          <w:szCs w:val="22"/>
        </w:rPr>
        <w:t>rendez- vous échelonnés le matin, midi et le soir pendant 2 semaines</w:t>
      </w:r>
    </w:p>
    <w:p w:rsidR="00FB07AE" w:rsidRPr="00FB07AE" w:rsidRDefault="00FB07AE" w:rsidP="00FB07AE">
      <w:pPr>
        <w:rPr>
          <w:rFonts w:asciiTheme="minorHAnsi" w:hAnsiTheme="minorHAnsi" w:cstheme="minorHAnsi"/>
          <w:szCs w:val="22"/>
        </w:rPr>
      </w:pPr>
      <w:r w:rsidRPr="00FB07AE">
        <w:rPr>
          <w:rFonts w:asciiTheme="minorHAnsi" w:hAnsiTheme="minorHAnsi" w:cstheme="minorHAnsi"/>
          <w:szCs w:val="22"/>
        </w:rPr>
        <w:t xml:space="preserve">L’enseignant s’entretien pendant 20 minutes avec chaque  parent, et discute avec eux des progrès et difficultés de leur enfant ; </w:t>
      </w:r>
      <w:proofErr w:type="gramStart"/>
      <w:r w:rsidRPr="00FB07AE">
        <w:rPr>
          <w:rFonts w:asciiTheme="minorHAnsi" w:hAnsiTheme="minorHAnsi" w:cstheme="minorHAnsi"/>
          <w:szCs w:val="22"/>
        </w:rPr>
        <w:t>au</w:t>
      </w:r>
      <w:proofErr w:type="gramEnd"/>
      <w:r w:rsidRPr="00FB07AE">
        <w:rPr>
          <w:rFonts w:asciiTheme="minorHAnsi" w:hAnsiTheme="minorHAnsi" w:cstheme="minorHAnsi"/>
          <w:szCs w:val="22"/>
        </w:rPr>
        <w:t xml:space="preserve"> cour de l’entretien, on insiste sur les réussites de l’élève</w:t>
      </w:r>
    </w:p>
    <w:p w:rsidR="00FB07AE" w:rsidRPr="00FB07AE" w:rsidRDefault="00FB07AE" w:rsidP="00FB07AE">
      <w:pPr>
        <w:rPr>
          <w:rFonts w:asciiTheme="minorHAnsi" w:hAnsiTheme="minorHAnsi" w:cstheme="minorHAnsi"/>
          <w:szCs w:val="22"/>
        </w:rPr>
      </w:pPr>
      <w:r w:rsidRPr="00FB07AE">
        <w:rPr>
          <w:rFonts w:asciiTheme="minorHAnsi" w:hAnsiTheme="minorHAnsi" w:cstheme="minorHAnsi"/>
          <w:szCs w:val="22"/>
        </w:rPr>
        <w:t>Ces entretiens ont lieu 2 fois dans l’année, à chaque remise de livret</w:t>
      </w:r>
    </w:p>
    <w:p w:rsidR="00FB07AE" w:rsidRPr="00FB07AE" w:rsidRDefault="00FB07AE" w:rsidP="00FB07AE">
      <w:pPr>
        <w:pStyle w:val="Titre2"/>
        <w:spacing w:line="260" w:lineRule="exact"/>
        <w:ind w:right="-568"/>
        <w:jc w:val="left"/>
        <w:rPr>
          <w:rFonts w:asciiTheme="minorHAnsi" w:hAnsiTheme="minorHAnsi" w:cstheme="minorHAnsi"/>
          <w:b w:val="0"/>
          <w:szCs w:val="22"/>
        </w:rPr>
      </w:pPr>
    </w:p>
    <w:p w:rsidR="00FB07AE" w:rsidRPr="00FB07AE" w:rsidRDefault="00FB07AE" w:rsidP="00FB07AE">
      <w:pPr>
        <w:pStyle w:val="Titre2"/>
        <w:spacing w:line="260" w:lineRule="exact"/>
        <w:ind w:right="-568"/>
        <w:jc w:val="left"/>
        <w:rPr>
          <w:rFonts w:asciiTheme="minorHAnsi" w:hAnsiTheme="minorHAnsi" w:cstheme="minorHAnsi"/>
          <w:szCs w:val="22"/>
          <w:u w:val="single"/>
        </w:rPr>
      </w:pPr>
      <w:proofErr w:type="gramStart"/>
      <w:r w:rsidRPr="00FB07AE">
        <w:rPr>
          <w:rFonts w:asciiTheme="minorHAnsi" w:hAnsiTheme="minorHAnsi" w:cstheme="minorHAnsi"/>
          <w:color w:val="0000FF"/>
          <w:szCs w:val="22"/>
        </w:rPr>
        <w:t>Aides</w:t>
      </w:r>
      <w:proofErr w:type="gramEnd"/>
      <w:r w:rsidRPr="00FB07AE">
        <w:rPr>
          <w:rFonts w:asciiTheme="minorHAnsi" w:hAnsiTheme="minorHAnsi" w:cstheme="minorHAnsi"/>
          <w:b w:val="0"/>
          <w:szCs w:val="22"/>
        </w:rPr>
        <w:t xml:space="preserve"> : </w:t>
      </w:r>
    </w:p>
    <w:p w:rsidR="00FB07AE" w:rsidRPr="00FB07AE" w:rsidRDefault="00FB07AE" w:rsidP="00FB07AE">
      <w:pPr>
        <w:pStyle w:val="Titre2"/>
        <w:spacing w:line="260" w:lineRule="exact"/>
        <w:jc w:val="left"/>
        <w:rPr>
          <w:rFonts w:asciiTheme="minorHAnsi" w:hAnsiTheme="minorHAnsi" w:cstheme="minorHAnsi"/>
          <w:b w:val="0"/>
          <w:szCs w:val="22"/>
        </w:rPr>
      </w:pPr>
      <w:r w:rsidRPr="00FB07AE">
        <w:rPr>
          <w:rFonts w:asciiTheme="minorHAnsi" w:hAnsiTheme="minorHAnsi" w:cstheme="minorHAnsi"/>
          <w:b w:val="0"/>
          <w:szCs w:val="22"/>
        </w:rPr>
        <w:t>- Heures dégagées officiellement pour les enseignants</w:t>
      </w:r>
    </w:p>
    <w:p w:rsidR="00FB07AE" w:rsidRPr="00FB07AE" w:rsidRDefault="00FB07AE" w:rsidP="00FB07AE">
      <w:pPr>
        <w:rPr>
          <w:rFonts w:asciiTheme="minorHAnsi" w:hAnsiTheme="minorHAnsi" w:cstheme="minorHAnsi"/>
          <w:szCs w:val="22"/>
        </w:rPr>
      </w:pPr>
      <w:r w:rsidRPr="00FB07AE">
        <w:rPr>
          <w:rFonts w:asciiTheme="minorHAnsi" w:hAnsiTheme="minorHAnsi" w:cstheme="minorHAnsi"/>
          <w:szCs w:val="22"/>
        </w:rPr>
        <w:t>- Vacations d’interprètes (Inter Service Migrant) dans les langues des familles</w:t>
      </w:r>
    </w:p>
    <w:p w:rsidR="00FB07AE" w:rsidRPr="00FB07AE" w:rsidRDefault="00FB07AE" w:rsidP="00FB07AE">
      <w:pPr>
        <w:spacing w:line="260" w:lineRule="exact"/>
        <w:ind w:left="360"/>
        <w:rPr>
          <w:rFonts w:asciiTheme="minorHAnsi" w:hAnsiTheme="minorHAnsi" w:cstheme="minorHAnsi"/>
          <w:szCs w:val="22"/>
        </w:rPr>
      </w:pPr>
    </w:p>
    <w:p w:rsidR="00FB07AE" w:rsidRPr="00FB07AE" w:rsidRDefault="00FB07AE" w:rsidP="00FB07AE">
      <w:pPr>
        <w:rPr>
          <w:rFonts w:asciiTheme="minorHAnsi" w:hAnsiTheme="minorHAnsi" w:cstheme="minorHAnsi"/>
          <w:szCs w:val="22"/>
        </w:rPr>
      </w:pPr>
    </w:p>
    <w:p w:rsidR="00FB07AE" w:rsidRPr="00FB07AE" w:rsidRDefault="00FB07AE" w:rsidP="00FB07AE">
      <w:pPr>
        <w:rPr>
          <w:rFonts w:asciiTheme="minorHAnsi" w:hAnsiTheme="minorHAnsi" w:cstheme="minorHAnsi"/>
          <w:szCs w:val="22"/>
        </w:rPr>
      </w:pPr>
    </w:p>
    <w:p w:rsidR="00FB07AE" w:rsidRPr="00FB07AE" w:rsidRDefault="00FB07AE">
      <w:pPr>
        <w:rPr>
          <w:rFonts w:asciiTheme="minorHAnsi" w:hAnsiTheme="minorHAnsi" w:cstheme="minorHAnsi"/>
          <w:szCs w:val="22"/>
        </w:rPr>
      </w:pPr>
    </w:p>
    <w:sectPr w:rsidR="00FB07AE" w:rsidRPr="00FB07AE" w:rsidSect="004947DD">
      <w:headerReference w:type="default" r:id="rId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775" w:rsidRPr="00466775" w:rsidRDefault="00FB07AE" w:rsidP="009804D5">
    <w:pPr>
      <w:tabs>
        <w:tab w:val="left" w:pos="0"/>
        <w:tab w:val="left" w:pos="9071"/>
      </w:tabs>
      <w:ind w:right="-1"/>
      <w:jc w:val="center"/>
      <w:rPr>
        <w:rFonts w:ascii="Arial Narrow" w:hAnsi="Arial Narrow"/>
        <w:iCs/>
        <w:color w:val="0000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069"/>
        </w:tabs>
        <w:ind w:left="1069" w:hanging="360"/>
      </w:pPr>
      <w:rPr>
        <w:rFonts w:ascii="Arial Narrow" w:hAnsi="Arial Narrow" w:cs="Times New Roman"/>
      </w:rPr>
    </w:lvl>
  </w:abstractNum>
  <w:abstractNum w:abstractNumId="1">
    <w:nsid w:val="0A7F58B6"/>
    <w:multiLevelType w:val="multilevel"/>
    <w:tmpl w:val="F082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046F7"/>
    <w:multiLevelType w:val="hybridMultilevel"/>
    <w:tmpl w:val="77C085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3DB65E4"/>
    <w:multiLevelType w:val="hybridMultilevel"/>
    <w:tmpl w:val="0AA47D20"/>
    <w:lvl w:ilvl="0" w:tplc="FFFFFFFF">
      <w:start w:val="1"/>
      <w:numFmt w:val="bullet"/>
      <w:lvlText w:val=""/>
      <w:lvlJc w:val="left"/>
      <w:pPr>
        <w:tabs>
          <w:tab w:val="num" w:pos="502"/>
        </w:tabs>
        <w:ind w:left="502"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C134A0D"/>
    <w:multiLevelType w:val="multilevel"/>
    <w:tmpl w:val="2A74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3E5829"/>
    <w:multiLevelType w:val="multilevel"/>
    <w:tmpl w:val="EB4A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B58BB"/>
    <w:multiLevelType w:val="hybridMultilevel"/>
    <w:tmpl w:val="2BD88D5E"/>
    <w:lvl w:ilvl="0" w:tplc="63566D86">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25254248"/>
    <w:multiLevelType w:val="multilevel"/>
    <w:tmpl w:val="E78E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2152EF"/>
    <w:multiLevelType w:val="multilevel"/>
    <w:tmpl w:val="AA30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C375EB"/>
    <w:multiLevelType w:val="hybridMultilevel"/>
    <w:tmpl w:val="09CEA608"/>
    <w:lvl w:ilvl="0" w:tplc="C7DE125E">
      <w:start w:val="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88D38C0"/>
    <w:multiLevelType w:val="hybridMultilevel"/>
    <w:tmpl w:val="AFE8F6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655690C"/>
    <w:multiLevelType w:val="multilevel"/>
    <w:tmpl w:val="6534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5C5D7C"/>
    <w:multiLevelType w:val="singleLevel"/>
    <w:tmpl w:val="2B5CD2A8"/>
    <w:lvl w:ilvl="0">
      <w:numFmt w:val="bullet"/>
      <w:lvlText w:val="-"/>
      <w:lvlJc w:val="left"/>
      <w:pPr>
        <w:tabs>
          <w:tab w:val="num" w:pos="360"/>
        </w:tabs>
        <w:ind w:left="360" w:hanging="360"/>
      </w:pPr>
      <w:rPr>
        <w:rFonts w:ascii="Times New Roman" w:hAnsi="Times New Roman" w:hint="default"/>
      </w:rPr>
    </w:lvl>
  </w:abstractNum>
  <w:num w:numId="1">
    <w:abstractNumId w:val="10"/>
  </w:num>
  <w:num w:numId="2">
    <w:abstractNumId w:val="9"/>
  </w:num>
  <w:num w:numId="3">
    <w:abstractNumId w:val="2"/>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0"/>
  </w:num>
  <w:num w:numId="6">
    <w:abstractNumId w:val="4"/>
  </w:num>
  <w:num w:numId="7">
    <w:abstractNumId w:val="1"/>
  </w:num>
  <w:num w:numId="8">
    <w:abstractNumId w:val="8"/>
  </w:num>
  <w:num w:numId="9">
    <w:abstractNumId w:val="5"/>
  </w:num>
  <w:num w:numId="10">
    <w:abstractNumId w:val="11"/>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AE"/>
    <w:rsid w:val="00B91A41"/>
    <w:rsid w:val="00FB07AE"/>
    <w:rsid w:val="00FC78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AE"/>
    <w:pPr>
      <w:spacing w:after="120"/>
      <w:jc w:val="both"/>
    </w:pPr>
    <w:rPr>
      <w:rFonts w:ascii="Times New Roman" w:eastAsia="Times New Roman" w:hAnsi="Times New Roman" w:cs="Times New Roman"/>
      <w:szCs w:val="20"/>
      <w:lang w:eastAsia="fr-FR"/>
    </w:rPr>
  </w:style>
  <w:style w:type="paragraph" w:styleId="Titre2">
    <w:name w:val="heading 2"/>
    <w:basedOn w:val="Normal"/>
    <w:next w:val="Normal"/>
    <w:link w:val="Titre2Car"/>
    <w:qFormat/>
    <w:rsid w:val="00FB07AE"/>
    <w:pPr>
      <w:keepNext/>
      <w:jc w:val="center"/>
      <w:outlineLvl w:val="1"/>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B07AE"/>
    <w:rPr>
      <w:rFonts w:ascii="Times New Roman" w:eastAsia="Times New Roman" w:hAnsi="Times New Roman" w:cs="Times New Roman"/>
      <w:b/>
      <w:bCs/>
      <w:szCs w:val="20"/>
      <w:lang w:eastAsia="fr-FR"/>
    </w:rPr>
  </w:style>
  <w:style w:type="paragraph" w:styleId="NormalWeb">
    <w:name w:val="Normal (Web)"/>
    <w:basedOn w:val="Normal"/>
    <w:uiPriority w:val="99"/>
    <w:unhideWhenUsed/>
    <w:rsid w:val="00FB07AE"/>
    <w:pPr>
      <w:spacing w:before="100" w:beforeAutospacing="1" w:after="119"/>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AE"/>
    <w:pPr>
      <w:spacing w:after="120"/>
      <w:jc w:val="both"/>
    </w:pPr>
    <w:rPr>
      <w:rFonts w:ascii="Times New Roman" w:eastAsia="Times New Roman" w:hAnsi="Times New Roman" w:cs="Times New Roman"/>
      <w:szCs w:val="20"/>
      <w:lang w:eastAsia="fr-FR"/>
    </w:rPr>
  </w:style>
  <w:style w:type="paragraph" w:styleId="Titre2">
    <w:name w:val="heading 2"/>
    <w:basedOn w:val="Normal"/>
    <w:next w:val="Normal"/>
    <w:link w:val="Titre2Car"/>
    <w:qFormat/>
    <w:rsid w:val="00FB07AE"/>
    <w:pPr>
      <w:keepNext/>
      <w:jc w:val="center"/>
      <w:outlineLvl w:val="1"/>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B07AE"/>
    <w:rPr>
      <w:rFonts w:ascii="Times New Roman" w:eastAsia="Times New Roman" w:hAnsi="Times New Roman" w:cs="Times New Roman"/>
      <w:b/>
      <w:bCs/>
      <w:szCs w:val="20"/>
      <w:lang w:eastAsia="fr-FR"/>
    </w:rPr>
  </w:style>
  <w:style w:type="paragraph" w:styleId="NormalWeb">
    <w:name w:val="Normal (Web)"/>
    <w:basedOn w:val="Normal"/>
    <w:uiPriority w:val="99"/>
    <w:unhideWhenUsed/>
    <w:rsid w:val="00FB07AE"/>
    <w:pPr>
      <w:spacing w:before="100" w:beforeAutospacing="1" w:after="119"/>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4701</Words>
  <Characters>25858</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30499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Directeur</dc:creator>
  <cp:lastModifiedBy>Directeur</cp:lastModifiedBy>
  <cp:revision>1</cp:revision>
  <dcterms:created xsi:type="dcterms:W3CDTF">2022-05-30T12:07:00Z</dcterms:created>
  <dcterms:modified xsi:type="dcterms:W3CDTF">2022-05-30T12:17:00Z</dcterms:modified>
</cp:coreProperties>
</file>